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28" w:rsidRPr="00A40213" w:rsidRDefault="009B5B28" w:rsidP="00AB4F53">
      <w:pPr>
        <w:pStyle w:val="Ttulo"/>
        <w:rPr>
          <w:rFonts w:ascii="Arial" w:hAnsi="Arial" w:cs="Arial"/>
          <w:sz w:val="24"/>
          <w:u w:val="none"/>
          <w:lang w:val="es-AR"/>
        </w:rPr>
      </w:pPr>
      <w:r w:rsidRPr="00A40213">
        <w:rPr>
          <w:rFonts w:ascii="Arial" w:hAnsi="Arial" w:cs="Arial"/>
          <w:sz w:val="24"/>
          <w:u w:val="none"/>
          <w:lang w:val="es-AR"/>
        </w:rPr>
        <w:t xml:space="preserve">CAPITULO </w:t>
      </w:r>
      <w:r w:rsidR="00A40213" w:rsidRPr="00A40213">
        <w:rPr>
          <w:rFonts w:ascii="Arial" w:hAnsi="Arial" w:cs="Arial"/>
          <w:sz w:val="24"/>
          <w:u w:val="none"/>
          <w:lang w:val="es-AR"/>
        </w:rPr>
        <w:t>I</w:t>
      </w:r>
      <w:r w:rsidRPr="00A40213">
        <w:rPr>
          <w:rFonts w:ascii="Arial" w:hAnsi="Arial" w:cs="Arial"/>
          <w:sz w:val="24"/>
          <w:u w:val="none"/>
          <w:lang w:val="es-AR"/>
        </w:rPr>
        <w:t>V</w:t>
      </w:r>
    </w:p>
    <w:p w:rsidR="009B5B28" w:rsidRPr="00A40213" w:rsidRDefault="009B5B28" w:rsidP="00AB4F53">
      <w:pPr>
        <w:pStyle w:val="Ttulo"/>
        <w:rPr>
          <w:rFonts w:ascii="Arial" w:hAnsi="Arial" w:cs="Arial"/>
          <w:sz w:val="24"/>
          <w:u w:val="none"/>
          <w:lang w:val="es-AR"/>
        </w:rPr>
      </w:pPr>
    </w:p>
    <w:p w:rsidR="00AB4F53" w:rsidRPr="00A40213" w:rsidRDefault="00AB4F53" w:rsidP="00AB4F53">
      <w:pPr>
        <w:pStyle w:val="Ttulo"/>
        <w:rPr>
          <w:rFonts w:ascii="Arial" w:hAnsi="Arial" w:cs="Arial"/>
          <w:sz w:val="24"/>
          <w:lang w:val="es-AR"/>
        </w:rPr>
      </w:pPr>
      <w:r w:rsidRPr="00A40213">
        <w:rPr>
          <w:rFonts w:ascii="Arial" w:hAnsi="Arial" w:cs="Arial"/>
          <w:sz w:val="24"/>
          <w:lang w:val="es-AR"/>
        </w:rPr>
        <w:t>R</w:t>
      </w:r>
      <w:r w:rsidR="00C74B84">
        <w:rPr>
          <w:rFonts w:ascii="Arial" w:hAnsi="Arial" w:cs="Arial"/>
          <w:sz w:val="24"/>
          <w:lang w:val="es-AR"/>
        </w:rPr>
        <w:t>É</w:t>
      </w:r>
      <w:r w:rsidRPr="00A40213">
        <w:rPr>
          <w:rFonts w:ascii="Arial" w:hAnsi="Arial" w:cs="Arial"/>
          <w:sz w:val="24"/>
          <w:lang w:val="es-AR"/>
        </w:rPr>
        <w:t>GIMEN DE USO DE LOS BOXES</w:t>
      </w:r>
    </w:p>
    <w:p w:rsidR="00AB4F53" w:rsidRPr="009B5B28" w:rsidRDefault="00AB4F53" w:rsidP="00AB4F53">
      <w:pPr>
        <w:jc w:val="center"/>
        <w:rPr>
          <w:rFonts w:ascii="Arial" w:hAnsi="Arial" w:cs="Arial"/>
          <w:i/>
          <w:lang w:val="es-AR"/>
        </w:rPr>
      </w:pPr>
    </w:p>
    <w:p w:rsidR="00AB4F53" w:rsidRPr="009B5B28" w:rsidRDefault="00AB4F53" w:rsidP="00AB4F53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AB4F53" w:rsidRPr="009B5B28" w:rsidRDefault="009B5B28" w:rsidP="00AB4F53">
      <w:pPr>
        <w:jc w:val="both"/>
        <w:rPr>
          <w:rFonts w:ascii="Arial" w:hAnsi="Arial" w:cs="Arial"/>
          <w:b/>
          <w:bCs/>
          <w:lang w:val="es-AR"/>
        </w:rPr>
      </w:pPr>
      <w:r w:rsidRPr="009B5B28">
        <w:rPr>
          <w:rFonts w:ascii="Arial" w:hAnsi="Arial" w:cs="Arial"/>
          <w:b/>
          <w:bCs/>
          <w:lang w:val="es-AR"/>
        </w:rPr>
        <w:t xml:space="preserve">Art. </w:t>
      </w:r>
      <w:r w:rsidR="00AB4F53" w:rsidRPr="009B5B28">
        <w:rPr>
          <w:rFonts w:ascii="Arial" w:hAnsi="Arial" w:cs="Arial"/>
          <w:b/>
          <w:bCs/>
          <w:lang w:val="es-AR"/>
        </w:rPr>
        <w:t>1.  Definición de “Box”</w:t>
      </w:r>
    </w:p>
    <w:p w:rsidR="00AB4F53" w:rsidRPr="009B5B28" w:rsidRDefault="00AB4F53" w:rsidP="00AB4F53">
      <w:pPr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9B5B28" w:rsidRDefault="00AB4F53" w:rsidP="009B5B28">
      <w:pPr>
        <w:jc w:val="both"/>
        <w:rPr>
          <w:rFonts w:ascii="Arial" w:hAnsi="Arial" w:cs="Arial"/>
          <w:lang w:val="es-AR"/>
        </w:rPr>
      </w:pPr>
      <w:r w:rsidRPr="009B5B28">
        <w:rPr>
          <w:rFonts w:ascii="Arial" w:hAnsi="Arial" w:cs="Arial"/>
          <w:lang w:val="es-AR"/>
        </w:rPr>
        <w:t xml:space="preserve">“Box” es el espacio en tierra firme, compartimentado y bajo techo, que dispone la Capitanía destinado a la estiba de elementos que guardan estrecha y directa relación con las embarcaciones y/o las actividades náuticas, genéricamente mencionados </w:t>
      </w:r>
      <w:r w:rsidR="002A0641">
        <w:rPr>
          <w:rFonts w:ascii="Arial" w:hAnsi="Arial" w:cs="Arial"/>
          <w:lang w:val="es-AR"/>
        </w:rPr>
        <w:t>a continuación</w:t>
      </w:r>
      <w:r w:rsidRPr="009B5B28">
        <w:rPr>
          <w:rFonts w:ascii="Arial" w:hAnsi="Arial" w:cs="Arial"/>
          <w:lang w:val="es-AR"/>
        </w:rPr>
        <w:t>:</w:t>
      </w:r>
    </w:p>
    <w:p w:rsidR="00AB4F53" w:rsidRPr="009B5B28" w:rsidRDefault="00AB4F53" w:rsidP="00AB4F53">
      <w:pPr>
        <w:ind w:left="540"/>
        <w:jc w:val="both"/>
        <w:rPr>
          <w:rFonts w:ascii="Arial" w:hAnsi="Arial" w:cs="Arial"/>
          <w:lang w:val="es-AR"/>
        </w:rPr>
      </w:pPr>
    </w:p>
    <w:p w:rsidR="002D2457" w:rsidRDefault="00AB4F53" w:rsidP="009B5B28">
      <w:pPr>
        <w:numPr>
          <w:ilvl w:val="1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9B5B28">
        <w:rPr>
          <w:rFonts w:ascii="Arial" w:hAnsi="Arial" w:cs="Arial"/>
          <w:lang w:val="es-AR"/>
        </w:rPr>
        <w:t>Elementos desmontables de embarcaciones.</w:t>
      </w:r>
    </w:p>
    <w:p w:rsidR="00AB4F53" w:rsidRPr="009B5B28" w:rsidRDefault="002D2457" w:rsidP="009B5B28">
      <w:pPr>
        <w:numPr>
          <w:ilvl w:val="1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Juego de velas.</w:t>
      </w:r>
      <w:r w:rsidR="00AB4F53" w:rsidRPr="009B5B28">
        <w:rPr>
          <w:rFonts w:ascii="Arial" w:hAnsi="Arial" w:cs="Arial"/>
          <w:lang w:val="es-AR"/>
        </w:rPr>
        <w:t xml:space="preserve"> </w:t>
      </w:r>
    </w:p>
    <w:p w:rsidR="00AB4F53" w:rsidRPr="009B5B28" w:rsidRDefault="00AB4F53" w:rsidP="009B5B28">
      <w:pPr>
        <w:numPr>
          <w:ilvl w:val="1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9B5B28">
        <w:rPr>
          <w:rFonts w:ascii="Arial" w:hAnsi="Arial" w:cs="Arial"/>
          <w:lang w:val="es-AR"/>
        </w:rPr>
        <w:t xml:space="preserve">Embarcaciones menores desarmables o </w:t>
      </w:r>
      <w:proofErr w:type="spellStart"/>
      <w:r w:rsidRPr="009B5B28">
        <w:rPr>
          <w:rFonts w:ascii="Arial" w:hAnsi="Arial" w:cs="Arial"/>
          <w:lang w:val="es-AR"/>
        </w:rPr>
        <w:t>desinflables</w:t>
      </w:r>
      <w:proofErr w:type="spellEnd"/>
      <w:r w:rsidRPr="009B5B28">
        <w:rPr>
          <w:rFonts w:ascii="Arial" w:hAnsi="Arial" w:cs="Arial"/>
          <w:lang w:val="es-AR"/>
        </w:rPr>
        <w:t>.</w:t>
      </w:r>
    </w:p>
    <w:p w:rsidR="00AB4F53" w:rsidRPr="009B5B28" w:rsidRDefault="00AB4F53" w:rsidP="009B5B28">
      <w:pPr>
        <w:numPr>
          <w:ilvl w:val="1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9B5B28">
        <w:rPr>
          <w:rFonts w:ascii="Arial" w:hAnsi="Arial" w:cs="Arial"/>
          <w:lang w:val="es-AR"/>
        </w:rPr>
        <w:t>Elementos de seguridad náutica.</w:t>
      </w:r>
    </w:p>
    <w:p w:rsidR="00AB4F53" w:rsidRPr="009B5B28" w:rsidRDefault="00AB4F53" w:rsidP="009B5B28">
      <w:pPr>
        <w:numPr>
          <w:ilvl w:val="1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9B5B28">
        <w:rPr>
          <w:rFonts w:ascii="Arial" w:hAnsi="Arial" w:cs="Arial"/>
          <w:lang w:val="es-AR"/>
        </w:rPr>
        <w:t>Accesorios y repuestos de embarcaciones.</w:t>
      </w:r>
    </w:p>
    <w:p w:rsidR="00AB4F53" w:rsidRPr="009B5B28" w:rsidRDefault="00AB4F53" w:rsidP="009B5B28">
      <w:pPr>
        <w:numPr>
          <w:ilvl w:val="1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9B5B28">
        <w:rPr>
          <w:rFonts w:ascii="Arial" w:hAnsi="Arial" w:cs="Arial"/>
          <w:lang w:val="es-AR"/>
        </w:rPr>
        <w:t>Herramientas.</w:t>
      </w:r>
    </w:p>
    <w:p w:rsidR="00AB4F53" w:rsidRPr="009B5B28" w:rsidRDefault="00AB4F53" w:rsidP="00AB4F53">
      <w:pPr>
        <w:ind w:left="540"/>
        <w:jc w:val="both"/>
        <w:rPr>
          <w:rFonts w:ascii="Arial" w:hAnsi="Arial" w:cs="Arial"/>
          <w:color w:val="FF0000"/>
          <w:lang w:val="es-AR"/>
        </w:rPr>
      </w:pPr>
      <w:r w:rsidRPr="009B5B28">
        <w:rPr>
          <w:rFonts w:ascii="Arial" w:hAnsi="Arial" w:cs="Arial"/>
          <w:color w:val="FF0000"/>
          <w:lang w:val="es-AR"/>
        </w:rPr>
        <w:t xml:space="preserve"> </w:t>
      </w:r>
    </w:p>
    <w:p w:rsidR="00AB4F53" w:rsidRPr="00AF6241" w:rsidRDefault="00AB4F53" w:rsidP="009B5B28">
      <w:pPr>
        <w:jc w:val="both"/>
        <w:rPr>
          <w:sz w:val="20"/>
          <w:szCs w:val="20"/>
          <w:lang w:val="es-AR"/>
        </w:rPr>
      </w:pPr>
      <w:r w:rsidRPr="009B5B28">
        <w:rPr>
          <w:rFonts w:ascii="Arial" w:hAnsi="Arial" w:cs="Arial"/>
          <w:lang w:val="es-AR"/>
        </w:rPr>
        <w:t>Además de la estiba, en el mismo se podrán realizar tareas de reparación o mantenimiento de los elementos precedentemente mencionados</w:t>
      </w:r>
      <w:r>
        <w:rPr>
          <w:lang w:val="es-AR"/>
        </w:rPr>
        <w:t>.</w:t>
      </w:r>
    </w:p>
    <w:p w:rsidR="00AB4F53" w:rsidRPr="00366A37" w:rsidRDefault="00AB4F53" w:rsidP="00366A37">
      <w:pPr>
        <w:ind w:left="540"/>
        <w:jc w:val="both"/>
        <w:rPr>
          <w:lang w:val="es-AR"/>
        </w:rPr>
      </w:pPr>
      <w:r>
        <w:rPr>
          <w:lang w:val="es-AR"/>
        </w:rPr>
        <w:t xml:space="preserve"> </w:t>
      </w:r>
    </w:p>
    <w:p w:rsidR="00AB4F53" w:rsidRPr="009B5B28" w:rsidRDefault="00AB4F53" w:rsidP="009B5B28">
      <w:pPr>
        <w:jc w:val="both"/>
        <w:rPr>
          <w:rFonts w:ascii="Arial" w:hAnsi="Arial" w:cs="Arial"/>
          <w:lang w:val="es-AR"/>
        </w:rPr>
      </w:pPr>
      <w:r w:rsidRPr="009B5B28">
        <w:rPr>
          <w:rFonts w:ascii="Arial" w:hAnsi="Arial" w:cs="Arial"/>
          <w:lang w:val="es-AR"/>
        </w:rPr>
        <w:t xml:space="preserve">El Box tendrá las dimensiones que establezca </w:t>
      </w:r>
      <w:smartTag w:uri="urn:schemas-microsoft-com:office:smarttags" w:element="PersonName">
        <w:smartTagPr>
          <w:attr w:name="ProductID" w:val="La Capitan￭a"/>
        </w:smartTagPr>
        <w:r w:rsidRPr="009B5B28">
          <w:rPr>
            <w:rFonts w:ascii="Arial" w:hAnsi="Arial" w:cs="Arial"/>
            <w:lang w:val="es-AR"/>
          </w:rPr>
          <w:t>la Capitanía</w:t>
        </w:r>
      </w:smartTag>
      <w:r w:rsidRPr="009B5B28">
        <w:rPr>
          <w:rFonts w:ascii="Arial" w:hAnsi="Arial" w:cs="Arial"/>
          <w:lang w:val="es-AR"/>
        </w:rPr>
        <w:t xml:space="preserve"> y será asignado individualmente, pudiendo el titular compartirlo circunstancialmente con otros navegantes que tengan sus embarcaciones amarradas en </w:t>
      </w:r>
      <w:smartTag w:uri="urn:schemas-microsoft-com:office:smarttags" w:element="PersonName">
        <w:smartTagPr>
          <w:attr w:name="ProductID" w:val="la Capitan￭a. El"/>
        </w:smartTagPr>
        <w:r w:rsidRPr="009B5B28">
          <w:rPr>
            <w:rFonts w:ascii="Arial" w:hAnsi="Arial" w:cs="Arial"/>
            <w:lang w:val="es-AR"/>
          </w:rPr>
          <w:t>la Capitanía. El</w:t>
        </w:r>
      </w:smartTag>
      <w:r w:rsidRPr="009B5B28">
        <w:rPr>
          <w:rFonts w:ascii="Arial" w:hAnsi="Arial" w:cs="Arial"/>
          <w:lang w:val="es-AR"/>
        </w:rPr>
        <w:t xml:space="preserve"> hecho de compartir el Box, no exime al titular de las obligaciones derivadas de la presente normativa, manteniendo la responsabilidad plena por su incumplimiento en el Box y sus inmediaciones. </w:t>
      </w:r>
    </w:p>
    <w:p w:rsidR="00AB4F53" w:rsidRPr="00B85A83" w:rsidRDefault="00AB4F53" w:rsidP="00AB4F53">
      <w:pPr>
        <w:ind w:left="540"/>
        <w:jc w:val="both"/>
        <w:rPr>
          <w:b/>
          <w:bCs/>
          <w:sz w:val="20"/>
          <w:szCs w:val="20"/>
          <w:lang w:val="es-AR"/>
        </w:rPr>
      </w:pPr>
    </w:p>
    <w:p w:rsidR="00AB4F53" w:rsidRPr="00380F81" w:rsidRDefault="00380F81" w:rsidP="00AB4F53">
      <w:pPr>
        <w:ind w:left="540" w:hanging="540"/>
        <w:jc w:val="both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Art. </w:t>
      </w:r>
      <w:r w:rsidR="00AB4F53" w:rsidRPr="00380F81">
        <w:rPr>
          <w:rFonts w:ascii="Arial" w:hAnsi="Arial" w:cs="Arial"/>
          <w:b/>
          <w:bCs/>
          <w:lang w:val="es-AR"/>
        </w:rPr>
        <w:t>2.</w:t>
      </w:r>
      <w:r w:rsidR="00AB4F53" w:rsidRPr="00380F81">
        <w:rPr>
          <w:rFonts w:ascii="Arial" w:hAnsi="Arial" w:cs="Arial"/>
          <w:b/>
          <w:bCs/>
          <w:lang w:val="es-AR"/>
        </w:rPr>
        <w:tab/>
        <w:t xml:space="preserve">Condición de “área restringida” de la Zona de Boxes </w:t>
      </w:r>
    </w:p>
    <w:p w:rsidR="00AB4F53" w:rsidRPr="00380F81" w:rsidRDefault="00AB4F53" w:rsidP="00AB4F53">
      <w:pPr>
        <w:ind w:left="540"/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380F81" w:rsidRDefault="00AB4F53" w:rsidP="00380F81">
      <w:pPr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 xml:space="preserve">No es un “espacio común de la </w:t>
      </w:r>
      <w:r w:rsidR="00C74B84">
        <w:rPr>
          <w:rFonts w:ascii="Arial" w:hAnsi="Arial" w:cs="Arial"/>
          <w:lang w:val="es-AR"/>
        </w:rPr>
        <w:t>C</w:t>
      </w:r>
      <w:r w:rsidR="00380F81">
        <w:rPr>
          <w:rFonts w:ascii="Arial" w:hAnsi="Arial" w:cs="Arial"/>
          <w:lang w:val="es-AR"/>
        </w:rPr>
        <w:t>apitanía</w:t>
      </w:r>
      <w:r w:rsidR="002D2457">
        <w:rPr>
          <w:rFonts w:ascii="Arial" w:hAnsi="Arial" w:cs="Arial"/>
          <w:lang w:val="es-AR"/>
        </w:rPr>
        <w:t xml:space="preserve">, </w:t>
      </w:r>
      <w:r w:rsidRPr="00380F81">
        <w:rPr>
          <w:rFonts w:ascii="Arial" w:hAnsi="Arial" w:cs="Arial"/>
          <w:lang w:val="es-AR"/>
        </w:rPr>
        <w:t>Sede</w:t>
      </w:r>
      <w:r w:rsidR="00380F81">
        <w:rPr>
          <w:rFonts w:ascii="Arial" w:hAnsi="Arial" w:cs="Arial"/>
          <w:lang w:val="es-AR"/>
        </w:rPr>
        <w:t xml:space="preserve"> o Delegación del Centro Nava</w:t>
      </w:r>
      <w:r w:rsidR="00C74B84">
        <w:rPr>
          <w:rFonts w:ascii="Arial" w:hAnsi="Arial" w:cs="Arial"/>
          <w:lang w:val="es-AR"/>
        </w:rPr>
        <w:t>l,</w:t>
      </w:r>
      <w:r w:rsidRPr="00380F81">
        <w:rPr>
          <w:rFonts w:ascii="Arial" w:hAnsi="Arial" w:cs="Arial"/>
          <w:lang w:val="es-AR"/>
        </w:rPr>
        <w:t xml:space="preserve"> </w:t>
      </w:r>
      <w:r w:rsidR="00C74B84">
        <w:rPr>
          <w:rFonts w:ascii="Arial" w:hAnsi="Arial" w:cs="Arial"/>
          <w:lang w:val="es-AR"/>
        </w:rPr>
        <w:t>e</w:t>
      </w:r>
      <w:r w:rsidRPr="00380F81">
        <w:rPr>
          <w:rFonts w:ascii="Arial" w:hAnsi="Arial" w:cs="Arial"/>
          <w:lang w:val="es-AR"/>
        </w:rPr>
        <w:t xml:space="preserve">s un lugar restringido. </w:t>
      </w:r>
    </w:p>
    <w:p w:rsidR="00AB4F53" w:rsidRPr="00380F81" w:rsidRDefault="00AB4F53" w:rsidP="00380F81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380F81" w:rsidRDefault="00AB4F53" w:rsidP="00380F81">
      <w:pPr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Por ello, no será un lugar de paseo, ni “</w:t>
      </w:r>
      <w:proofErr w:type="spellStart"/>
      <w:r w:rsidRPr="00380F81">
        <w:rPr>
          <w:rFonts w:ascii="Arial" w:hAnsi="Arial" w:cs="Arial"/>
          <w:lang w:val="es-AR"/>
        </w:rPr>
        <w:t>solarium</w:t>
      </w:r>
      <w:proofErr w:type="spellEnd"/>
      <w:r w:rsidRPr="00380F81">
        <w:rPr>
          <w:rFonts w:ascii="Arial" w:hAnsi="Arial" w:cs="Arial"/>
          <w:lang w:val="es-AR"/>
        </w:rPr>
        <w:t>”, ni de descanso, ni donde se pueda practicar cualquier otra actividad que no sea la circulación y/o permanencia de sus locatarios.</w:t>
      </w:r>
    </w:p>
    <w:p w:rsidR="00AB4F53" w:rsidRPr="0089371C" w:rsidRDefault="00AB4F53" w:rsidP="00380F81">
      <w:pPr>
        <w:jc w:val="both"/>
        <w:rPr>
          <w:sz w:val="20"/>
          <w:szCs w:val="20"/>
          <w:lang w:val="es-AR"/>
        </w:rPr>
      </w:pPr>
    </w:p>
    <w:p w:rsidR="00AB4F53" w:rsidRPr="00380F81" w:rsidRDefault="00380F81" w:rsidP="00AB4F53">
      <w:pPr>
        <w:ind w:left="540" w:hanging="540"/>
        <w:jc w:val="both"/>
        <w:rPr>
          <w:rFonts w:ascii="Arial" w:hAnsi="Arial" w:cs="Arial"/>
          <w:b/>
          <w:bCs/>
          <w:lang w:val="es-AR"/>
        </w:rPr>
      </w:pPr>
      <w:r w:rsidRPr="00380F81">
        <w:rPr>
          <w:rFonts w:ascii="Arial" w:hAnsi="Arial" w:cs="Arial"/>
          <w:b/>
          <w:bCs/>
          <w:lang w:val="es-AR"/>
        </w:rPr>
        <w:t xml:space="preserve">Art. </w:t>
      </w:r>
      <w:r w:rsidR="00AB4F53" w:rsidRPr="00380F81">
        <w:rPr>
          <w:rFonts w:ascii="Arial" w:hAnsi="Arial" w:cs="Arial"/>
          <w:b/>
          <w:bCs/>
          <w:lang w:val="es-AR"/>
        </w:rPr>
        <w:t>3.</w:t>
      </w:r>
      <w:r w:rsidR="00AB4F53" w:rsidRPr="00380F81">
        <w:rPr>
          <w:rFonts w:ascii="Arial" w:hAnsi="Arial" w:cs="Arial"/>
          <w:b/>
          <w:bCs/>
          <w:lang w:val="es-AR"/>
        </w:rPr>
        <w:tab/>
        <w:t>Asignación de los Boxes</w:t>
      </w:r>
    </w:p>
    <w:p w:rsidR="00AB4F53" w:rsidRPr="00380F81" w:rsidRDefault="00AB4F53" w:rsidP="00AB4F53">
      <w:pPr>
        <w:ind w:left="540" w:hanging="54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AB4F53" w:rsidRPr="00380F81" w:rsidRDefault="00AB4F53" w:rsidP="00380F81">
      <w:pPr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 xml:space="preserve">Los boxes serán asignados a Socios </w:t>
      </w:r>
      <w:r w:rsidR="00380F81">
        <w:rPr>
          <w:rFonts w:ascii="Arial" w:hAnsi="Arial" w:cs="Arial"/>
          <w:lang w:val="es-AR"/>
        </w:rPr>
        <w:t xml:space="preserve">y Concurrentes </w:t>
      </w:r>
      <w:proofErr w:type="spellStart"/>
      <w:r w:rsidR="00380F81">
        <w:rPr>
          <w:rFonts w:ascii="Arial" w:hAnsi="Arial" w:cs="Arial"/>
          <w:lang w:val="es-AR"/>
        </w:rPr>
        <w:t>Amarristas</w:t>
      </w:r>
      <w:proofErr w:type="spellEnd"/>
      <w:r w:rsidR="00380F81">
        <w:rPr>
          <w:rFonts w:ascii="Arial" w:hAnsi="Arial" w:cs="Arial"/>
          <w:lang w:val="es-AR"/>
        </w:rPr>
        <w:t xml:space="preserve"> p</w:t>
      </w:r>
      <w:r w:rsidRPr="00380F81">
        <w:rPr>
          <w:rFonts w:ascii="Arial" w:hAnsi="Arial" w:cs="Arial"/>
          <w:lang w:val="es-AR"/>
        </w:rPr>
        <w:t xml:space="preserve">ropietarios de embarcaciones matriculadas en el YCCN.  </w:t>
      </w:r>
    </w:p>
    <w:p w:rsidR="00AB4F53" w:rsidRPr="00380F81" w:rsidRDefault="00AB4F53" w:rsidP="00380F81">
      <w:pPr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ab/>
      </w:r>
    </w:p>
    <w:p w:rsidR="00AB4F53" w:rsidRPr="00380F81" w:rsidRDefault="00AB4F53" w:rsidP="00380F81">
      <w:pPr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 xml:space="preserve">La asignación es personal e intransferible, tendrá una vigencia de </w:t>
      </w:r>
      <w:r w:rsidR="00CF378E">
        <w:rPr>
          <w:rFonts w:ascii="Arial" w:hAnsi="Arial" w:cs="Arial"/>
          <w:lang w:val="es-AR"/>
        </w:rPr>
        <w:t>un año</w:t>
      </w:r>
      <w:r w:rsidRPr="00380F81">
        <w:rPr>
          <w:rFonts w:ascii="Arial" w:hAnsi="Arial" w:cs="Arial"/>
          <w:lang w:val="es-AR"/>
        </w:rPr>
        <w:t xml:space="preserve"> a partir de la fecha de notificación al adjudicatario.</w:t>
      </w:r>
      <w:r w:rsidRPr="00380F81">
        <w:rPr>
          <w:rFonts w:ascii="Arial" w:hAnsi="Arial" w:cs="Arial"/>
          <w:color w:val="FF0000"/>
          <w:lang w:val="es-AR"/>
        </w:rPr>
        <w:t xml:space="preserve"> </w:t>
      </w:r>
      <w:r w:rsidRPr="00380F81">
        <w:rPr>
          <w:rFonts w:ascii="Arial" w:hAnsi="Arial" w:cs="Arial"/>
          <w:lang w:val="es-AR"/>
        </w:rPr>
        <w:t>Sólo se podrá acceder al uso de un único Box.</w:t>
      </w:r>
    </w:p>
    <w:p w:rsidR="00AB4F53" w:rsidRPr="00380F81" w:rsidRDefault="00AB4F53" w:rsidP="00380F81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380F81" w:rsidRDefault="00AB4F53" w:rsidP="00380F81">
      <w:pPr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La Capitanía efectuará, de haber boxes libres, al menos una asignación por mes.</w:t>
      </w:r>
    </w:p>
    <w:p w:rsidR="00AB4F53" w:rsidRPr="00380F81" w:rsidRDefault="00AB4F53" w:rsidP="00380F81">
      <w:pPr>
        <w:jc w:val="both"/>
        <w:rPr>
          <w:rFonts w:ascii="Arial" w:hAnsi="Arial" w:cs="Arial"/>
          <w:lang w:val="es-AR"/>
        </w:rPr>
      </w:pPr>
    </w:p>
    <w:p w:rsidR="00AB4F53" w:rsidRDefault="00AB4F53" w:rsidP="00380F81">
      <w:pPr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 xml:space="preserve">Para acceder a un box, el interesado presentará en </w:t>
      </w:r>
      <w:smartTag w:uri="urn:schemas-microsoft-com:office:smarttags" w:element="PersonName">
        <w:smartTagPr>
          <w:attr w:name="ProductID" w:val="la Oficina"/>
        </w:smartTagPr>
        <w:r w:rsidRPr="00380F81">
          <w:rPr>
            <w:rFonts w:ascii="Arial" w:hAnsi="Arial" w:cs="Arial"/>
            <w:lang w:val="es-AR"/>
          </w:rPr>
          <w:t>la Oficina</w:t>
        </w:r>
      </w:smartTag>
      <w:r w:rsidRPr="00380F81">
        <w:rPr>
          <w:rFonts w:ascii="Arial" w:hAnsi="Arial" w:cs="Arial"/>
          <w:lang w:val="es-AR"/>
        </w:rPr>
        <w:t xml:space="preserve"> de Náutica, debidamente conformada, la Solicitud pertinente.</w:t>
      </w:r>
    </w:p>
    <w:p w:rsidR="00AB4F53" w:rsidRPr="00380F81" w:rsidRDefault="00AB4F53" w:rsidP="00380F81">
      <w:pPr>
        <w:jc w:val="both"/>
        <w:rPr>
          <w:rFonts w:ascii="Arial" w:hAnsi="Arial" w:cs="Arial"/>
          <w:lang w:val="es-AR"/>
        </w:rPr>
      </w:pPr>
    </w:p>
    <w:p w:rsidR="00380F81" w:rsidRDefault="00AB4F53" w:rsidP="00380F81">
      <w:pPr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 xml:space="preserve">Los socios con </w:t>
      </w:r>
      <w:r w:rsidR="00366A37">
        <w:rPr>
          <w:rFonts w:ascii="Arial" w:hAnsi="Arial" w:cs="Arial"/>
          <w:lang w:val="es-AR"/>
        </w:rPr>
        <w:t>B</w:t>
      </w:r>
      <w:r w:rsidRPr="00380F81">
        <w:rPr>
          <w:rFonts w:ascii="Arial" w:hAnsi="Arial" w:cs="Arial"/>
          <w:lang w:val="es-AR"/>
        </w:rPr>
        <w:t xml:space="preserve">ox asignado podrán presentar una nueva Solicitud, </w:t>
      </w:r>
      <w:r w:rsidR="00380F81">
        <w:rPr>
          <w:rFonts w:ascii="Arial" w:hAnsi="Arial" w:cs="Arial"/>
          <w:lang w:val="es-AR"/>
        </w:rPr>
        <w:t xml:space="preserve">para </w:t>
      </w:r>
      <w:r w:rsidR="00CF378E">
        <w:rPr>
          <w:rFonts w:ascii="Arial" w:hAnsi="Arial" w:cs="Arial"/>
          <w:lang w:val="es-AR"/>
        </w:rPr>
        <w:t xml:space="preserve">un nuevo período y será considerado después de los nuevos </w:t>
      </w:r>
      <w:r w:rsidR="0088325E">
        <w:rPr>
          <w:rFonts w:ascii="Arial" w:hAnsi="Arial" w:cs="Arial"/>
          <w:lang w:val="es-AR"/>
        </w:rPr>
        <w:t xml:space="preserve">postulantes. </w:t>
      </w:r>
    </w:p>
    <w:p w:rsidR="0088325E" w:rsidRPr="00380F81" w:rsidRDefault="0088325E" w:rsidP="00380F81">
      <w:pPr>
        <w:jc w:val="both"/>
        <w:rPr>
          <w:rFonts w:ascii="Arial" w:hAnsi="Arial" w:cs="Arial"/>
          <w:lang w:val="es-AR"/>
        </w:rPr>
      </w:pPr>
    </w:p>
    <w:p w:rsidR="00AB4F53" w:rsidRPr="00380F81" w:rsidRDefault="00AB4F53" w:rsidP="00380F81">
      <w:pPr>
        <w:rPr>
          <w:rFonts w:ascii="Arial" w:hAnsi="Arial" w:cs="Arial"/>
        </w:rPr>
      </w:pPr>
      <w:r w:rsidRPr="00380F81">
        <w:rPr>
          <w:rFonts w:ascii="Arial" w:hAnsi="Arial" w:cs="Arial"/>
        </w:rPr>
        <w:t>La Capitanía podrá suspender la asignación de boxes para efectuar reparaciones o remodelaciones estructurales.</w:t>
      </w:r>
    </w:p>
    <w:p w:rsidR="00AB4F53" w:rsidRPr="00380F81" w:rsidRDefault="00AB4F53" w:rsidP="00380F81">
      <w:pPr>
        <w:jc w:val="both"/>
        <w:rPr>
          <w:rFonts w:ascii="Arial" w:hAnsi="Arial" w:cs="Arial"/>
          <w:sz w:val="20"/>
          <w:szCs w:val="20"/>
        </w:rPr>
      </w:pPr>
    </w:p>
    <w:p w:rsidR="00AB4F53" w:rsidRPr="00380F81" w:rsidRDefault="00AB4F53" w:rsidP="00380F81">
      <w:pPr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 xml:space="preserve">En caso de fallecimiento del titular, sus deudos tendrán tiempo hasta la terminación del período asignado para retirar y entregar a la Capitanía el </w:t>
      </w:r>
      <w:r w:rsidR="00366A37">
        <w:rPr>
          <w:rFonts w:ascii="Arial" w:hAnsi="Arial" w:cs="Arial"/>
          <w:lang w:val="es-AR"/>
        </w:rPr>
        <w:t>B</w:t>
      </w:r>
      <w:r w:rsidRPr="00380F81">
        <w:rPr>
          <w:rFonts w:ascii="Arial" w:hAnsi="Arial" w:cs="Arial"/>
          <w:lang w:val="es-AR"/>
        </w:rPr>
        <w:t xml:space="preserve">ox vacío. </w:t>
      </w:r>
    </w:p>
    <w:p w:rsidR="00AB4F53" w:rsidRPr="0089371C" w:rsidRDefault="00AB4F53" w:rsidP="00AB4F53">
      <w:pPr>
        <w:ind w:left="540" w:hanging="540"/>
        <w:jc w:val="both"/>
        <w:rPr>
          <w:sz w:val="20"/>
          <w:szCs w:val="20"/>
          <w:lang w:val="es-AR"/>
        </w:rPr>
      </w:pPr>
    </w:p>
    <w:p w:rsidR="00AB4F53" w:rsidRPr="00380F81" w:rsidRDefault="00380F81" w:rsidP="00AB4F53">
      <w:pPr>
        <w:ind w:left="540" w:hanging="540"/>
        <w:jc w:val="both"/>
        <w:rPr>
          <w:rFonts w:ascii="Arial" w:hAnsi="Arial" w:cs="Arial"/>
          <w:b/>
          <w:bCs/>
          <w:lang w:val="es-AR"/>
        </w:rPr>
      </w:pPr>
      <w:r w:rsidRPr="00380F81">
        <w:rPr>
          <w:rFonts w:ascii="Arial" w:hAnsi="Arial" w:cs="Arial"/>
          <w:b/>
          <w:bCs/>
          <w:lang w:val="es-AR"/>
        </w:rPr>
        <w:t xml:space="preserve">Art. </w:t>
      </w:r>
      <w:r w:rsidR="00AB4F53" w:rsidRPr="00380F81">
        <w:rPr>
          <w:rFonts w:ascii="Arial" w:hAnsi="Arial" w:cs="Arial"/>
          <w:b/>
          <w:bCs/>
          <w:lang w:val="es-AR"/>
        </w:rPr>
        <w:t>4.</w:t>
      </w:r>
      <w:r w:rsidR="00AB4F53" w:rsidRPr="00380F81">
        <w:rPr>
          <w:rFonts w:ascii="Arial" w:hAnsi="Arial" w:cs="Arial"/>
          <w:b/>
          <w:bCs/>
          <w:lang w:val="es-AR"/>
        </w:rPr>
        <w:tab/>
        <w:t>Requisitos para solicitar un box</w:t>
      </w:r>
    </w:p>
    <w:p w:rsidR="00AB4F53" w:rsidRPr="00380F81" w:rsidRDefault="00AB4F53" w:rsidP="00AB4F53">
      <w:pPr>
        <w:ind w:left="540" w:hanging="54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AB4F53" w:rsidRPr="00380F81" w:rsidRDefault="00AB4F53" w:rsidP="00380F81">
      <w:pPr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Para solicitar, obtener y mantener el derecho a asignación de un Box, los postulantes deberán encontrarse en todas o en alguna de las siguientes condiciones:</w:t>
      </w:r>
    </w:p>
    <w:p w:rsidR="00AB4F53" w:rsidRPr="00380F81" w:rsidRDefault="00AB4F53" w:rsidP="00AB4F53">
      <w:pPr>
        <w:ind w:left="540" w:hanging="540"/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380F81" w:rsidRDefault="00AB4F53" w:rsidP="00380F81">
      <w:pPr>
        <w:numPr>
          <w:ilvl w:val="0"/>
          <w:numId w:val="8"/>
        </w:numPr>
        <w:tabs>
          <w:tab w:val="clear" w:pos="1410"/>
          <w:tab w:val="num" w:pos="1134"/>
        </w:tabs>
        <w:ind w:left="284" w:hanging="284"/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Poseer una embarcación matriculada en el YCCN.</w:t>
      </w:r>
    </w:p>
    <w:p w:rsidR="00AB4F53" w:rsidRPr="00380F81" w:rsidRDefault="00AB4F53" w:rsidP="00380F81">
      <w:pPr>
        <w:numPr>
          <w:ilvl w:val="0"/>
          <w:numId w:val="8"/>
        </w:numPr>
        <w:tabs>
          <w:tab w:val="clear" w:pos="1410"/>
          <w:tab w:val="num" w:pos="1134"/>
        </w:tabs>
        <w:ind w:left="284" w:hanging="284"/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No tener deudas para con el Centro Naval.</w:t>
      </w:r>
    </w:p>
    <w:p w:rsidR="00AB4F53" w:rsidRPr="0089371C" w:rsidRDefault="00AB4F53" w:rsidP="00AB4F53">
      <w:pPr>
        <w:ind w:left="540"/>
        <w:jc w:val="both"/>
        <w:rPr>
          <w:sz w:val="20"/>
          <w:szCs w:val="20"/>
          <w:lang w:val="es-AR"/>
        </w:rPr>
      </w:pPr>
    </w:p>
    <w:p w:rsidR="00AB4F53" w:rsidRPr="00380F81" w:rsidRDefault="00380F81" w:rsidP="00AB4F53">
      <w:pPr>
        <w:ind w:left="540" w:hanging="540"/>
        <w:jc w:val="both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Art. </w:t>
      </w:r>
      <w:r w:rsidR="00AB4F53" w:rsidRPr="00380F81">
        <w:rPr>
          <w:rFonts w:ascii="Arial" w:hAnsi="Arial" w:cs="Arial"/>
          <w:b/>
          <w:bCs/>
          <w:lang w:val="es-AR"/>
        </w:rPr>
        <w:t>5.</w:t>
      </w:r>
      <w:r>
        <w:rPr>
          <w:rFonts w:ascii="Arial" w:hAnsi="Arial" w:cs="Arial"/>
          <w:b/>
          <w:bCs/>
          <w:lang w:val="es-AR"/>
        </w:rPr>
        <w:t xml:space="preserve"> </w:t>
      </w:r>
      <w:r w:rsidR="00C74B84" w:rsidRPr="00380F81">
        <w:rPr>
          <w:rFonts w:ascii="Arial" w:hAnsi="Arial" w:cs="Arial"/>
          <w:b/>
          <w:bCs/>
          <w:lang w:val="es-AR"/>
        </w:rPr>
        <w:t xml:space="preserve">Prohibiciones </w:t>
      </w:r>
      <w:r w:rsidR="00C74B84">
        <w:rPr>
          <w:rFonts w:ascii="Arial" w:hAnsi="Arial" w:cs="Arial"/>
          <w:b/>
          <w:bCs/>
          <w:lang w:val="es-AR"/>
        </w:rPr>
        <w:t>e</w:t>
      </w:r>
      <w:r w:rsidR="00AB4F53" w:rsidRPr="00380F81">
        <w:rPr>
          <w:rFonts w:ascii="Arial" w:hAnsi="Arial" w:cs="Arial"/>
          <w:b/>
          <w:bCs/>
          <w:lang w:val="es-AR"/>
        </w:rPr>
        <w:t xml:space="preserve">xpresas </w:t>
      </w:r>
    </w:p>
    <w:p w:rsidR="00AB4F53" w:rsidRPr="00380F81" w:rsidRDefault="00AB4F53" w:rsidP="00AB4F53">
      <w:pPr>
        <w:ind w:left="540" w:hanging="54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AB4F53" w:rsidRPr="00380F81" w:rsidRDefault="00AB4F53" w:rsidP="00380F81">
      <w:pPr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Queda expresamente prohibido:</w:t>
      </w:r>
    </w:p>
    <w:p w:rsidR="00AB4F53" w:rsidRPr="00380F81" w:rsidRDefault="00AB4F53" w:rsidP="00AB4F53">
      <w:pPr>
        <w:ind w:left="540" w:hanging="540"/>
        <w:jc w:val="both"/>
        <w:rPr>
          <w:rFonts w:ascii="Arial" w:hAnsi="Arial" w:cs="Arial"/>
          <w:sz w:val="20"/>
          <w:szCs w:val="20"/>
          <w:lang w:val="es-AR"/>
        </w:rPr>
      </w:pPr>
    </w:p>
    <w:p w:rsidR="00366A37" w:rsidRDefault="00AB4F53" w:rsidP="004F6542">
      <w:pPr>
        <w:numPr>
          <w:ilvl w:val="0"/>
          <w:numId w:val="9"/>
        </w:numPr>
        <w:tabs>
          <w:tab w:val="clear" w:pos="900"/>
        </w:tabs>
        <w:ind w:left="284" w:hanging="284"/>
        <w:jc w:val="both"/>
        <w:rPr>
          <w:rFonts w:ascii="Arial" w:hAnsi="Arial" w:cs="Arial"/>
          <w:lang w:val="es-AR"/>
        </w:rPr>
      </w:pPr>
      <w:r w:rsidRPr="00366A37">
        <w:rPr>
          <w:rFonts w:ascii="Arial" w:hAnsi="Arial" w:cs="Arial"/>
          <w:lang w:val="es-AR"/>
        </w:rPr>
        <w:t xml:space="preserve">Subalquilar parcial o totalmente el </w:t>
      </w:r>
      <w:r w:rsidR="00366A37" w:rsidRPr="00366A37">
        <w:rPr>
          <w:rFonts w:ascii="Arial" w:hAnsi="Arial" w:cs="Arial"/>
          <w:lang w:val="es-AR"/>
        </w:rPr>
        <w:t>B</w:t>
      </w:r>
      <w:r w:rsidRPr="00366A37">
        <w:rPr>
          <w:rFonts w:ascii="Arial" w:hAnsi="Arial" w:cs="Arial"/>
          <w:lang w:val="es-AR"/>
        </w:rPr>
        <w:t>ox asignado</w:t>
      </w:r>
      <w:r w:rsidR="00366A37" w:rsidRPr="00366A37">
        <w:rPr>
          <w:rFonts w:ascii="Arial" w:hAnsi="Arial" w:cs="Arial"/>
          <w:lang w:val="es-AR"/>
        </w:rPr>
        <w:t>.</w:t>
      </w:r>
      <w:r w:rsidRPr="00366A37">
        <w:rPr>
          <w:rFonts w:ascii="Arial" w:hAnsi="Arial" w:cs="Arial"/>
          <w:lang w:val="es-AR"/>
        </w:rPr>
        <w:t xml:space="preserve"> </w:t>
      </w:r>
    </w:p>
    <w:p w:rsidR="00AB4F53" w:rsidRPr="00366A37" w:rsidRDefault="00AB4F53" w:rsidP="004F6542">
      <w:pPr>
        <w:numPr>
          <w:ilvl w:val="0"/>
          <w:numId w:val="9"/>
        </w:numPr>
        <w:tabs>
          <w:tab w:val="clear" w:pos="900"/>
        </w:tabs>
        <w:ind w:left="284" w:hanging="284"/>
        <w:jc w:val="both"/>
        <w:rPr>
          <w:rFonts w:ascii="Arial" w:hAnsi="Arial" w:cs="Arial"/>
          <w:lang w:val="es-AR"/>
        </w:rPr>
      </w:pPr>
      <w:r w:rsidRPr="00366A37">
        <w:rPr>
          <w:rFonts w:ascii="Arial" w:hAnsi="Arial" w:cs="Arial"/>
          <w:lang w:val="es-AR"/>
        </w:rPr>
        <w:t xml:space="preserve">La estiba o guarda, permanente o transitoria, de todo objeto no relacionado directamente con la actividad náutica. Por ejemplo: bicicletas, heladeras, rodados infantiles, jaulas, baúles, artefactos domésticos en desuso, portaequipajes de automóviles, motocicletas, partes de carrocerías, reposeras, etc. Se deberá tener presente que el Box no es – bajo ningún concepto – un “anexo” de las bauleras de los edificios de departamentos, ni de sótanos o desvanes de casas. </w:t>
      </w:r>
    </w:p>
    <w:p w:rsidR="00AB4F53" w:rsidRPr="00380F81" w:rsidRDefault="00AB4F53" w:rsidP="004F6542">
      <w:pPr>
        <w:numPr>
          <w:ilvl w:val="0"/>
          <w:numId w:val="9"/>
        </w:numPr>
        <w:tabs>
          <w:tab w:val="clear" w:pos="900"/>
        </w:tabs>
        <w:ind w:left="284" w:hanging="284"/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Hacer cualquier tipo de fuego dentro de los mismos.</w:t>
      </w:r>
    </w:p>
    <w:p w:rsidR="00AB4F53" w:rsidRPr="00380F81" w:rsidRDefault="00AB4F53" w:rsidP="004F6542">
      <w:pPr>
        <w:numPr>
          <w:ilvl w:val="0"/>
          <w:numId w:val="9"/>
        </w:numPr>
        <w:tabs>
          <w:tab w:val="clear" w:pos="900"/>
        </w:tabs>
        <w:ind w:left="284" w:hanging="284"/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Estibar ningún tipo de combustible.</w:t>
      </w:r>
    </w:p>
    <w:p w:rsidR="00AB4F53" w:rsidRPr="00380F81" w:rsidRDefault="00AB4F53" w:rsidP="004F6542">
      <w:pPr>
        <w:numPr>
          <w:ilvl w:val="0"/>
          <w:numId w:val="9"/>
        </w:numPr>
        <w:tabs>
          <w:tab w:val="clear" w:pos="900"/>
        </w:tabs>
        <w:ind w:left="284" w:hanging="284"/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Estibar, material inflamable o de fácil combustión (pinturas, diluyentes, papeles, trapos, etc.) que no estén conservados en recipientes adecuados y bien cerrados, que garanticen seguridad contra fuegos.</w:t>
      </w:r>
    </w:p>
    <w:p w:rsidR="00AB4F53" w:rsidRPr="00380F81" w:rsidRDefault="00AB4F53" w:rsidP="004F6542">
      <w:pPr>
        <w:numPr>
          <w:ilvl w:val="0"/>
          <w:numId w:val="9"/>
        </w:numPr>
        <w:tabs>
          <w:tab w:val="clear" w:pos="900"/>
        </w:tabs>
        <w:ind w:left="284" w:hanging="284"/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Hacer instalaciones eléctricas sin adecuadas protecciones y sin autorización previa de la Capitanía.</w:t>
      </w:r>
    </w:p>
    <w:p w:rsidR="00AB4F53" w:rsidRPr="00380F81" w:rsidRDefault="00AB4F53" w:rsidP="004F6542">
      <w:pPr>
        <w:numPr>
          <w:ilvl w:val="0"/>
          <w:numId w:val="9"/>
        </w:numPr>
        <w:tabs>
          <w:tab w:val="clear" w:pos="900"/>
        </w:tabs>
        <w:ind w:left="284" w:hanging="284"/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Llevar animales y/o alimentarlos.</w:t>
      </w:r>
    </w:p>
    <w:p w:rsidR="00AB4F53" w:rsidRPr="00380F81" w:rsidRDefault="00AB4F53" w:rsidP="004F6542">
      <w:pPr>
        <w:numPr>
          <w:ilvl w:val="0"/>
          <w:numId w:val="9"/>
        </w:numPr>
        <w:tabs>
          <w:tab w:val="clear" w:pos="900"/>
        </w:tabs>
        <w:ind w:left="284" w:hanging="284"/>
        <w:jc w:val="both"/>
        <w:rPr>
          <w:rFonts w:ascii="Arial" w:hAnsi="Arial" w:cs="Arial"/>
          <w:lang w:val="es-AR"/>
        </w:rPr>
      </w:pPr>
      <w:r w:rsidRPr="00380F81">
        <w:rPr>
          <w:rFonts w:ascii="Arial" w:hAnsi="Arial" w:cs="Arial"/>
          <w:lang w:val="es-AR"/>
        </w:rPr>
        <w:t>El uso del Box para cualquier otra actividad que no sea directamente vinculada con la estiba de material “náutico”, o la realización de tareas de mantenimiento y/o reparación de elementos náuticos de las embarcaciones.</w:t>
      </w:r>
    </w:p>
    <w:p w:rsidR="00AB4F53" w:rsidRPr="00B85A83" w:rsidRDefault="00AB4F53" w:rsidP="004F6542">
      <w:pPr>
        <w:ind w:left="284" w:hanging="284"/>
        <w:jc w:val="both"/>
        <w:rPr>
          <w:sz w:val="20"/>
          <w:szCs w:val="20"/>
          <w:lang w:val="es-AR"/>
        </w:rPr>
      </w:pPr>
    </w:p>
    <w:p w:rsidR="00AB4F53" w:rsidRPr="00806454" w:rsidRDefault="00806454" w:rsidP="00AB4F53">
      <w:pPr>
        <w:jc w:val="both"/>
        <w:rPr>
          <w:rFonts w:ascii="Arial" w:hAnsi="Arial" w:cs="Arial"/>
          <w:b/>
          <w:bCs/>
          <w:lang w:val="es-AR"/>
        </w:rPr>
      </w:pPr>
      <w:r w:rsidRPr="00806454">
        <w:rPr>
          <w:rFonts w:ascii="Arial" w:hAnsi="Arial" w:cs="Arial"/>
          <w:b/>
          <w:bCs/>
          <w:lang w:val="es-AR"/>
        </w:rPr>
        <w:t xml:space="preserve">Art. </w:t>
      </w:r>
      <w:r w:rsidR="00AB4F53" w:rsidRPr="00806454">
        <w:rPr>
          <w:rFonts w:ascii="Arial" w:hAnsi="Arial" w:cs="Arial"/>
          <w:b/>
          <w:bCs/>
          <w:lang w:val="es-AR"/>
        </w:rPr>
        <w:t>6.</w:t>
      </w:r>
      <w:r w:rsidR="00AB4F53" w:rsidRPr="00806454">
        <w:rPr>
          <w:rFonts w:ascii="Arial" w:hAnsi="Arial" w:cs="Arial"/>
          <w:b/>
          <w:bCs/>
          <w:lang w:val="es-AR"/>
        </w:rPr>
        <w:tab/>
      </w:r>
      <w:r w:rsidRPr="00806454">
        <w:rPr>
          <w:rFonts w:ascii="Arial" w:hAnsi="Arial" w:cs="Arial"/>
          <w:b/>
          <w:bCs/>
          <w:lang w:val="es-AR"/>
        </w:rPr>
        <w:t xml:space="preserve"> </w:t>
      </w:r>
      <w:r w:rsidR="00AB4F53" w:rsidRPr="00806454">
        <w:rPr>
          <w:rFonts w:ascii="Arial" w:hAnsi="Arial" w:cs="Arial"/>
          <w:b/>
          <w:bCs/>
          <w:lang w:val="es-AR"/>
        </w:rPr>
        <w:t>Responsabilidades de los titulares</w:t>
      </w:r>
    </w:p>
    <w:p w:rsidR="00AB4F53" w:rsidRPr="00806454" w:rsidRDefault="00AB4F53" w:rsidP="00AB4F53">
      <w:pPr>
        <w:jc w:val="both"/>
        <w:rPr>
          <w:rFonts w:ascii="Arial" w:hAnsi="Arial" w:cs="Arial"/>
          <w:lang w:val="es-AR"/>
        </w:rPr>
      </w:pPr>
    </w:p>
    <w:p w:rsidR="00AB4F53" w:rsidRPr="00806454" w:rsidRDefault="00AB4F53" w:rsidP="00AB4F53">
      <w:pPr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Son responsabilidades de los titulares:</w:t>
      </w:r>
    </w:p>
    <w:p w:rsidR="00AB4F53" w:rsidRPr="00806454" w:rsidRDefault="00AB4F53" w:rsidP="00AB4F53">
      <w:pPr>
        <w:jc w:val="both"/>
        <w:rPr>
          <w:rFonts w:ascii="Arial" w:hAnsi="Arial" w:cs="Arial"/>
          <w:lang w:val="es-AR"/>
        </w:rPr>
      </w:pPr>
    </w:p>
    <w:p w:rsidR="00AB4F53" w:rsidRPr="00806454" w:rsidRDefault="00AB4F53" w:rsidP="00806454">
      <w:pPr>
        <w:numPr>
          <w:ilvl w:val="0"/>
          <w:numId w:val="10"/>
        </w:numPr>
        <w:tabs>
          <w:tab w:val="clear" w:pos="1410"/>
          <w:tab w:val="num" w:pos="1134"/>
        </w:tabs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Cumplir y hacer cumplir a sus familiares directos la normativa vigente, con relación al uso y mantenimiento de los Boxes.</w:t>
      </w:r>
    </w:p>
    <w:p w:rsidR="00AB4F53" w:rsidRPr="00806454" w:rsidRDefault="00AB4F53" w:rsidP="00806454">
      <w:pPr>
        <w:numPr>
          <w:ilvl w:val="0"/>
          <w:numId w:val="10"/>
        </w:numPr>
        <w:tabs>
          <w:tab w:val="clear" w:pos="1410"/>
          <w:tab w:val="num" w:pos="1134"/>
        </w:tabs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 xml:space="preserve">Mantener el Box asignado limpio, sin ningún elemento que sobresalga de los límites </w:t>
      </w:r>
      <w:r w:rsidR="00806454" w:rsidRPr="00806454">
        <w:rPr>
          <w:rFonts w:ascii="Arial" w:hAnsi="Arial" w:cs="Arial"/>
          <w:lang w:val="es-AR"/>
        </w:rPr>
        <w:t xml:space="preserve">de </w:t>
      </w:r>
      <w:r w:rsidR="00C74B84">
        <w:rPr>
          <w:rFonts w:ascii="Arial" w:hAnsi="Arial" w:cs="Arial"/>
          <w:lang w:val="es-AR"/>
        </w:rPr>
        <w:t>é</w:t>
      </w:r>
      <w:r w:rsidR="00806454" w:rsidRPr="00806454">
        <w:rPr>
          <w:rFonts w:ascii="Arial" w:hAnsi="Arial" w:cs="Arial"/>
          <w:lang w:val="es-AR"/>
        </w:rPr>
        <w:t>ste</w:t>
      </w:r>
      <w:r w:rsidRPr="00806454">
        <w:rPr>
          <w:rFonts w:ascii="Arial" w:hAnsi="Arial" w:cs="Arial"/>
          <w:lang w:val="es-AR"/>
        </w:rPr>
        <w:t>.</w:t>
      </w:r>
    </w:p>
    <w:p w:rsidR="00AB4F53" w:rsidRPr="00806454" w:rsidRDefault="00AB4F53" w:rsidP="00806454">
      <w:pPr>
        <w:numPr>
          <w:ilvl w:val="0"/>
          <w:numId w:val="10"/>
        </w:numPr>
        <w:tabs>
          <w:tab w:val="clear" w:pos="1410"/>
          <w:tab w:val="num" w:pos="1134"/>
        </w:tabs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Mantener limpio y sano el cerramiento de lona plástica que cubr</w:t>
      </w:r>
      <w:r w:rsidR="00366A37">
        <w:rPr>
          <w:rFonts w:ascii="Arial" w:hAnsi="Arial" w:cs="Arial"/>
          <w:lang w:val="es-AR"/>
        </w:rPr>
        <w:t>a</w:t>
      </w:r>
      <w:r w:rsidRPr="00806454">
        <w:rPr>
          <w:rFonts w:ascii="Arial" w:hAnsi="Arial" w:cs="Arial"/>
          <w:lang w:val="es-AR"/>
        </w:rPr>
        <w:t xml:space="preserve"> sus partes anterior y posterior. En caso de que no exista el mismo al recibir la asignación, hacer fabricar e instalar uno, con los materiales y colores estipulados por la Capitanía.</w:t>
      </w:r>
    </w:p>
    <w:p w:rsidR="00AB4F53" w:rsidRPr="00806454" w:rsidRDefault="00AB4F53" w:rsidP="00806454">
      <w:pPr>
        <w:numPr>
          <w:ilvl w:val="0"/>
          <w:numId w:val="10"/>
        </w:numPr>
        <w:tabs>
          <w:tab w:val="clear" w:pos="1410"/>
          <w:tab w:val="num" w:pos="1134"/>
        </w:tabs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 xml:space="preserve">Mantener el Box libre de todo tipo de insectos y otros tipos de alimañas, o animales. </w:t>
      </w:r>
    </w:p>
    <w:p w:rsidR="00AB4F53" w:rsidRPr="00B85A83" w:rsidRDefault="00AB4F53" w:rsidP="00AB4F53">
      <w:pPr>
        <w:jc w:val="both"/>
        <w:rPr>
          <w:sz w:val="20"/>
          <w:szCs w:val="20"/>
          <w:lang w:val="es-AR"/>
        </w:rPr>
      </w:pPr>
    </w:p>
    <w:p w:rsidR="00AB4F53" w:rsidRPr="00806454" w:rsidRDefault="00806454" w:rsidP="00AB4F53">
      <w:pPr>
        <w:ind w:left="540" w:hanging="540"/>
        <w:jc w:val="both"/>
        <w:rPr>
          <w:rFonts w:ascii="Arial" w:hAnsi="Arial" w:cs="Arial"/>
          <w:b/>
          <w:bCs/>
          <w:lang w:val="es-AR"/>
        </w:rPr>
      </w:pPr>
      <w:r w:rsidRPr="00806454">
        <w:rPr>
          <w:rFonts w:ascii="Arial" w:hAnsi="Arial" w:cs="Arial"/>
          <w:b/>
          <w:bCs/>
          <w:lang w:val="es-AR"/>
        </w:rPr>
        <w:t xml:space="preserve">Art. </w:t>
      </w:r>
      <w:r w:rsidR="00AB4F53" w:rsidRPr="00806454">
        <w:rPr>
          <w:rFonts w:ascii="Arial" w:hAnsi="Arial" w:cs="Arial"/>
          <w:b/>
          <w:bCs/>
          <w:lang w:val="es-AR"/>
        </w:rPr>
        <w:t>7.</w:t>
      </w:r>
      <w:r w:rsidR="00AB4F53" w:rsidRPr="00806454">
        <w:rPr>
          <w:rFonts w:ascii="Arial" w:hAnsi="Arial" w:cs="Arial"/>
          <w:b/>
          <w:bCs/>
          <w:lang w:val="es-AR"/>
        </w:rPr>
        <w:tab/>
      </w:r>
      <w:r w:rsidRPr="00806454">
        <w:rPr>
          <w:rFonts w:ascii="Arial" w:hAnsi="Arial" w:cs="Arial"/>
          <w:b/>
          <w:bCs/>
          <w:lang w:val="es-AR"/>
        </w:rPr>
        <w:t xml:space="preserve"> </w:t>
      </w:r>
      <w:r w:rsidR="00AB4F53" w:rsidRPr="00806454">
        <w:rPr>
          <w:rFonts w:ascii="Arial" w:hAnsi="Arial" w:cs="Arial"/>
          <w:b/>
          <w:bCs/>
          <w:lang w:val="es-AR"/>
        </w:rPr>
        <w:t>Pérdida del derecho a uso de los Boxes</w:t>
      </w:r>
    </w:p>
    <w:p w:rsidR="00AB4F53" w:rsidRPr="00806454" w:rsidRDefault="00AB4F53" w:rsidP="00AB4F53">
      <w:pPr>
        <w:ind w:left="540" w:hanging="54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AB4F53" w:rsidRPr="00806454" w:rsidRDefault="00AB4F53" w:rsidP="00806454">
      <w:pPr>
        <w:pStyle w:val="Textoindependiente"/>
        <w:rPr>
          <w:rFonts w:ascii="Arial" w:hAnsi="Arial" w:cs="Arial"/>
        </w:rPr>
      </w:pPr>
      <w:r w:rsidRPr="00806454">
        <w:rPr>
          <w:rFonts w:ascii="Arial" w:hAnsi="Arial" w:cs="Arial"/>
        </w:rPr>
        <w:t xml:space="preserve">Los Boxes se asignarán por 180 días corridos. Durante ese lapso la asignación no se interrumpirá, excepto dos motivos: Renuncia voluntaria del titular, o Desalojo por pérdida del derecho a uso, por incumplimiento de la presente normativa. </w:t>
      </w:r>
    </w:p>
    <w:p w:rsidR="00AB4F53" w:rsidRPr="00806454" w:rsidRDefault="00AB4F53" w:rsidP="00AB4F5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806454" w:rsidRDefault="00AB4F53" w:rsidP="00806454">
      <w:pPr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Son causas de “Pérdida de</w:t>
      </w:r>
      <w:r w:rsidR="00C74B84">
        <w:rPr>
          <w:rFonts w:ascii="Arial" w:hAnsi="Arial" w:cs="Arial"/>
          <w:lang w:val="es-AR"/>
        </w:rPr>
        <w:t>l</w:t>
      </w:r>
      <w:r w:rsidRPr="00806454">
        <w:rPr>
          <w:rFonts w:ascii="Arial" w:hAnsi="Arial" w:cs="Arial"/>
          <w:lang w:val="es-AR"/>
        </w:rPr>
        <w:t xml:space="preserve"> Derecho a Uso” de los Boxes:</w:t>
      </w:r>
    </w:p>
    <w:p w:rsidR="00AB4F53" w:rsidRPr="00806454" w:rsidRDefault="00AB4F53" w:rsidP="00AB4F53">
      <w:pPr>
        <w:ind w:firstLine="540"/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806454" w:rsidRDefault="00AB4F53" w:rsidP="00806454">
      <w:pPr>
        <w:numPr>
          <w:ilvl w:val="0"/>
          <w:numId w:val="11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Cometer actos de inconducta (el titular y/o sus familiares) en la zona de Boxes, que a juicio de la Capitanía merezcan la pérdida del derecho otorgado.</w:t>
      </w:r>
    </w:p>
    <w:p w:rsidR="00AB4F53" w:rsidRPr="00806454" w:rsidRDefault="00AB4F53" w:rsidP="00806454">
      <w:pPr>
        <w:numPr>
          <w:ilvl w:val="0"/>
          <w:numId w:val="11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 xml:space="preserve">No cumplir alguna de las “Responsabilidades” enunciadas en el </w:t>
      </w:r>
      <w:r w:rsidR="00806454">
        <w:rPr>
          <w:rFonts w:ascii="Arial" w:hAnsi="Arial" w:cs="Arial"/>
          <w:lang w:val="es-AR"/>
        </w:rPr>
        <w:t>Art.</w:t>
      </w:r>
      <w:r w:rsidRPr="00806454">
        <w:rPr>
          <w:rFonts w:ascii="Arial" w:hAnsi="Arial" w:cs="Arial"/>
          <w:lang w:val="es-AR"/>
        </w:rPr>
        <w:t xml:space="preserve"> </w:t>
      </w:r>
      <w:r w:rsidR="002D2457">
        <w:rPr>
          <w:rFonts w:ascii="Arial" w:hAnsi="Arial" w:cs="Arial"/>
          <w:lang w:val="es-AR"/>
        </w:rPr>
        <w:t>6</w:t>
      </w:r>
      <w:r w:rsidRPr="00806454">
        <w:rPr>
          <w:rFonts w:ascii="Arial" w:hAnsi="Arial" w:cs="Arial"/>
          <w:lang w:val="es-AR"/>
        </w:rPr>
        <w:t>., pese a haber sido observado previamente.</w:t>
      </w:r>
    </w:p>
    <w:p w:rsidR="00AB4F53" w:rsidRPr="00806454" w:rsidRDefault="00AB4F53" w:rsidP="00806454">
      <w:pPr>
        <w:numPr>
          <w:ilvl w:val="0"/>
          <w:numId w:val="11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Usar el Box con propósitos ajenos a los previstos por esta reglamentación.</w:t>
      </w:r>
    </w:p>
    <w:p w:rsidR="00AB4F53" w:rsidRPr="00806454" w:rsidRDefault="00AB4F53" w:rsidP="00806454">
      <w:pPr>
        <w:numPr>
          <w:ilvl w:val="0"/>
          <w:numId w:val="11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Efectuar instalaciones o modificaciones no autorizadas expresamente por la Capitanía.</w:t>
      </w:r>
    </w:p>
    <w:p w:rsidR="00AB4F53" w:rsidRPr="00806454" w:rsidRDefault="00AB4F53" w:rsidP="00806454">
      <w:pPr>
        <w:numPr>
          <w:ilvl w:val="0"/>
          <w:numId w:val="11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Guardar en el Box elementos no autorizados por esta reglamentación</w:t>
      </w:r>
    </w:p>
    <w:p w:rsidR="00AB4F53" w:rsidRPr="00806454" w:rsidRDefault="00AB4F53" w:rsidP="00806454">
      <w:pPr>
        <w:numPr>
          <w:ilvl w:val="0"/>
          <w:numId w:val="11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Atrasarse por más de un (1) mes en el pago del arancel mensual correspondiente al uso del Box, y no saldar la deuda completa dentro de los cinco (5) días hábiles del mes siguiente al impago.</w:t>
      </w:r>
    </w:p>
    <w:p w:rsidR="00AB4F53" w:rsidRPr="00806454" w:rsidRDefault="00AB4F53" w:rsidP="00806454">
      <w:pPr>
        <w:numPr>
          <w:ilvl w:val="0"/>
          <w:numId w:val="11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 xml:space="preserve">Enajenar la embarcación, matriculada en el YCCN, aludida en la solicitud de Asignación de Box. </w:t>
      </w:r>
    </w:p>
    <w:p w:rsidR="00AB4F53" w:rsidRPr="00806454" w:rsidRDefault="00AB4F53" w:rsidP="00AB4F5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806454" w:rsidRDefault="00806454" w:rsidP="00AB4F53">
      <w:pPr>
        <w:ind w:left="540" w:hanging="540"/>
        <w:jc w:val="both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Art. </w:t>
      </w:r>
      <w:r w:rsidR="00AB4F53" w:rsidRPr="00806454">
        <w:rPr>
          <w:rFonts w:ascii="Arial" w:hAnsi="Arial" w:cs="Arial"/>
          <w:b/>
          <w:bCs/>
          <w:lang w:val="es-AR"/>
        </w:rPr>
        <w:t>8.</w:t>
      </w:r>
      <w:r w:rsidR="00AB4F53" w:rsidRPr="00806454">
        <w:rPr>
          <w:rFonts w:ascii="Arial" w:hAnsi="Arial" w:cs="Arial"/>
          <w:b/>
          <w:bCs/>
          <w:lang w:val="es-AR"/>
        </w:rPr>
        <w:tab/>
      </w:r>
      <w:r>
        <w:rPr>
          <w:rFonts w:ascii="Arial" w:hAnsi="Arial" w:cs="Arial"/>
          <w:b/>
          <w:bCs/>
          <w:lang w:val="es-AR"/>
        </w:rPr>
        <w:t xml:space="preserve"> </w:t>
      </w:r>
      <w:r w:rsidR="00AB4F53" w:rsidRPr="00806454">
        <w:rPr>
          <w:rFonts w:ascii="Arial" w:hAnsi="Arial" w:cs="Arial"/>
          <w:b/>
          <w:bCs/>
          <w:lang w:val="es-AR"/>
        </w:rPr>
        <w:t>Arancel mensual por alquiler</w:t>
      </w:r>
    </w:p>
    <w:p w:rsidR="00AB4F53" w:rsidRPr="00806454" w:rsidRDefault="00AB4F53" w:rsidP="00AB4F5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806454" w:rsidRDefault="00AB4F53" w:rsidP="00806454">
      <w:pPr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 xml:space="preserve">Los Boxes se alquilarán por mes. Los adjudicatarios deberán abonar mensualmente y por mes adelantado el arancel que estipule el Tarifario en vigencia </w:t>
      </w:r>
      <w:r w:rsidR="00806454">
        <w:rPr>
          <w:rFonts w:ascii="Arial" w:hAnsi="Arial" w:cs="Arial"/>
          <w:lang w:val="es-AR"/>
        </w:rPr>
        <w:t>en la Capitanía.</w:t>
      </w:r>
    </w:p>
    <w:p w:rsidR="00AB4F53" w:rsidRPr="00806454" w:rsidRDefault="00AB4F53" w:rsidP="00806454">
      <w:pPr>
        <w:ind w:right="21"/>
        <w:jc w:val="both"/>
        <w:rPr>
          <w:rFonts w:ascii="Arial" w:hAnsi="Arial" w:cs="Arial"/>
          <w:lang w:val="es-AR"/>
        </w:rPr>
      </w:pPr>
    </w:p>
    <w:p w:rsidR="00AB4F53" w:rsidRPr="00B85A83" w:rsidRDefault="00AB4F53" w:rsidP="00AB4F53">
      <w:pPr>
        <w:jc w:val="both"/>
        <w:rPr>
          <w:sz w:val="20"/>
          <w:szCs w:val="20"/>
        </w:rPr>
      </w:pPr>
    </w:p>
    <w:p w:rsidR="00AB4F53" w:rsidRPr="00806454" w:rsidRDefault="00834A8D" w:rsidP="00AB4F53">
      <w:pPr>
        <w:jc w:val="both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Art. </w:t>
      </w:r>
      <w:r w:rsidR="00AB4F53" w:rsidRPr="00806454">
        <w:rPr>
          <w:rFonts w:ascii="Arial" w:hAnsi="Arial" w:cs="Arial"/>
          <w:b/>
          <w:bCs/>
          <w:lang w:val="es-AR"/>
        </w:rPr>
        <w:t xml:space="preserve">9. Procedimiento para </w:t>
      </w:r>
      <w:r w:rsidR="0088325E">
        <w:rPr>
          <w:rFonts w:ascii="Arial" w:hAnsi="Arial" w:cs="Arial"/>
          <w:b/>
          <w:bCs/>
          <w:lang w:val="es-AR"/>
        </w:rPr>
        <w:t>la desocupación</w:t>
      </w:r>
      <w:r w:rsidR="00AB4F53" w:rsidRPr="00806454">
        <w:rPr>
          <w:rFonts w:ascii="Arial" w:hAnsi="Arial" w:cs="Arial"/>
          <w:b/>
          <w:bCs/>
          <w:lang w:val="es-AR"/>
        </w:rPr>
        <w:t xml:space="preserve"> de los Boxes</w:t>
      </w:r>
    </w:p>
    <w:p w:rsidR="00AB4F53" w:rsidRPr="00806454" w:rsidRDefault="00AB4F53" w:rsidP="00AB4F53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AB4F53" w:rsidRPr="00806454" w:rsidRDefault="00AB4F53" w:rsidP="00806454">
      <w:pPr>
        <w:pStyle w:val="Sangra3detindependiente"/>
        <w:ind w:left="0"/>
        <w:rPr>
          <w:rFonts w:ascii="Arial" w:hAnsi="Arial" w:cs="Arial"/>
        </w:rPr>
      </w:pPr>
      <w:r w:rsidRPr="00806454">
        <w:rPr>
          <w:rFonts w:ascii="Arial" w:hAnsi="Arial" w:cs="Arial"/>
        </w:rPr>
        <w:lastRenderedPageBreak/>
        <w:t>Transcurrido el período de asignación o al operarse cualquiera de las situaciones indicadas en la presente reglamentación por la cual el adjudicatario pierda el derecho de continuar usando el Box, la Capitanía procederá del siguiente modo:</w:t>
      </w:r>
    </w:p>
    <w:p w:rsidR="00AB4F53" w:rsidRPr="00806454" w:rsidRDefault="00AB4F53" w:rsidP="00AB4F53">
      <w:pPr>
        <w:ind w:left="708"/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806454" w:rsidRDefault="00AB4F53" w:rsidP="00806454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 xml:space="preserve">Enviará una carta </w:t>
      </w:r>
      <w:r w:rsidR="00C74B84">
        <w:rPr>
          <w:rFonts w:ascii="Arial" w:hAnsi="Arial" w:cs="Arial"/>
          <w:lang w:val="es-AR"/>
        </w:rPr>
        <w:t>documento</w:t>
      </w:r>
      <w:r w:rsidRPr="00806454">
        <w:rPr>
          <w:rFonts w:ascii="Arial" w:hAnsi="Arial" w:cs="Arial"/>
          <w:lang w:val="es-AR"/>
        </w:rPr>
        <w:t xml:space="preserve">, exponiendo las causales de la pérdida del derecho y asignándole diez (10) días corridos, a partir de la fecha de emisión de la carta, para que retire todas sus pertenencias y deje el Box completamente desalojado, y </w:t>
      </w:r>
      <w:r w:rsidR="0088325E">
        <w:rPr>
          <w:rFonts w:ascii="Arial" w:hAnsi="Arial" w:cs="Arial"/>
          <w:lang w:val="es-AR"/>
        </w:rPr>
        <w:t>las acciones que se tomarán</w:t>
      </w:r>
      <w:r w:rsidRPr="00806454">
        <w:rPr>
          <w:rFonts w:ascii="Arial" w:hAnsi="Arial" w:cs="Arial"/>
          <w:lang w:val="es-AR"/>
        </w:rPr>
        <w:t xml:space="preserve"> en caso de que cumplido este lapso no se </w:t>
      </w:r>
      <w:r w:rsidR="0088325E">
        <w:rPr>
          <w:rFonts w:ascii="Arial" w:hAnsi="Arial" w:cs="Arial"/>
          <w:lang w:val="es-AR"/>
        </w:rPr>
        <w:t>hubiere</w:t>
      </w:r>
      <w:r w:rsidRPr="00806454">
        <w:rPr>
          <w:rFonts w:ascii="Arial" w:hAnsi="Arial" w:cs="Arial"/>
          <w:lang w:val="es-AR"/>
        </w:rPr>
        <w:t xml:space="preserve"> producido </w:t>
      </w:r>
      <w:r w:rsidR="0088325E">
        <w:rPr>
          <w:rFonts w:ascii="Arial" w:hAnsi="Arial" w:cs="Arial"/>
          <w:lang w:val="es-AR"/>
        </w:rPr>
        <w:t>la</w:t>
      </w:r>
      <w:r w:rsidRPr="00806454">
        <w:rPr>
          <w:rFonts w:ascii="Arial" w:hAnsi="Arial" w:cs="Arial"/>
          <w:lang w:val="es-AR"/>
        </w:rPr>
        <w:t xml:space="preserve"> des</w:t>
      </w:r>
      <w:r w:rsidR="0088325E">
        <w:rPr>
          <w:rFonts w:ascii="Arial" w:hAnsi="Arial" w:cs="Arial"/>
          <w:lang w:val="es-AR"/>
        </w:rPr>
        <w:t>ocupación</w:t>
      </w:r>
      <w:r w:rsidRPr="00806454">
        <w:rPr>
          <w:rFonts w:ascii="Arial" w:hAnsi="Arial" w:cs="Arial"/>
          <w:lang w:val="es-AR"/>
        </w:rPr>
        <w:t>.</w:t>
      </w:r>
    </w:p>
    <w:p w:rsidR="00AB4F53" w:rsidRPr="00806454" w:rsidRDefault="00AB4F53" w:rsidP="00AB4F53">
      <w:pPr>
        <w:ind w:left="1440" w:hanging="900"/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806454" w:rsidRDefault="00AB4F53" w:rsidP="00806454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 xml:space="preserve">Si transcurrido el lapso mencionado no se operase el desalojo por el titular, la Capitanía procederá a abrir el Box, levantando un acta ante Escribano Público y con costas a cargo del titular, haciendo un inventario de todo lo existente en el mismo, </w:t>
      </w:r>
      <w:r w:rsidR="0088325E">
        <w:rPr>
          <w:rFonts w:ascii="Arial" w:hAnsi="Arial" w:cs="Arial"/>
          <w:lang w:val="es-AR"/>
        </w:rPr>
        <w:t>desocupándolo</w:t>
      </w:r>
      <w:r w:rsidRPr="00806454">
        <w:rPr>
          <w:rFonts w:ascii="Arial" w:hAnsi="Arial" w:cs="Arial"/>
          <w:lang w:val="es-AR"/>
        </w:rPr>
        <w:t xml:space="preserve"> completamente, y estibando en un pañol todas las existencias. </w:t>
      </w:r>
    </w:p>
    <w:p w:rsidR="00AB4F53" w:rsidRPr="00806454" w:rsidRDefault="00AB4F53" w:rsidP="00AB4F53">
      <w:pPr>
        <w:ind w:left="1440" w:hanging="900"/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806454" w:rsidRDefault="00AB4F53" w:rsidP="00806454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 xml:space="preserve">Comunicará al titular, por carta </w:t>
      </w:r>
      <w:r w:rsidR="00C74B84">
        <w:rPr>
          <w:rFonts w:ascii="Arial" w:hAnsi="Arial" w:cs="Arial"/>
          <w:lang w:val="es-AR"/>
        </w:rPr>
        <w:t>documento</w:t>
      </w:r>
      <w:r w:rsidRPr="00806454">
        <w:rPr>
          <w:rFonts w:ascii="Arial" w:hAnsi="Arial" w:cs="Arial"/>
          <w:lang w:val="es-AR"/>
        </w:rPr>
        <w:t>:</w:t>
      </w:r>
    </w:p>
    <w:p w:rsidR="00AB4F53" w:rsidRPr="00806454" w:rsidRDefault="00AB4F53" w:rsidP="00AB4F53">
      <w:pPr>
        <w:ind w:left="1440" w:hanging="732"/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806454" w:rsidRDefault="00AB4F53" w:rsidP="002603E9">
      <w:pPr>
        <w:numPr>
          <w:ilvl w:val="0"/>
          <w:numId w:val="14"/>
        </w:numPr>
        <w:tabs>
          <w:tab w:val="clear" w:pos="2133"/>
        </w:tabs>
        <w:ind w:left="567" w:hanging="283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Lo acontecido.</w:t>
      </w:r>
    </w:p>
    <w:p w:rsidR="00AB4F53" w:rsidRPr="00806454" w:rsidRDefault="00AB4F53" w:rsidP="002603E9">
      <w:pPr>
        <w:numPr>
          <w:ilvl w:val="0"/>
          <w:numId w:val="14"/>
        </w:numPr>
        <w:tabs>
          <w:tab w:val="clear" w:pos="2133"/>
        </w:tabs>
        <w:ind w:left="567" w:hanging="283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Lugar dónde se encuentran sus pertenencias.</w:t>
      </w:r>
    </w:p>
    <w:p w:rsidR="00AB4F53" w:rsidRPr="00806454" w:rsidRDefault="00AB4F53" w:rsidP="002603E9">
      <w:pPr>
        <w:numPr>
          <w:ilvl w:val="0"/>
          <w:numId w:val="14"/>
        </w:numPr>
        <w:tabs>
          <w:tab w:val="clear" w:pos="2133"/>
        </w:tabs>
        <w:ind w:left="567" w:hanging="283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Lugar dónde se encuentra el Inventario levantado.</w:t>
      </w:r>
    </w:p>
    <w:p w:rsidR="00AB4F53" w:rsidRPr="00806454" w:rsidRDefault="00AB4F53" w:rsidP="002603E9">
      <w:pPr>
        <w:numPr>
          <w:ilvl w:val="0"/>
          <w:numId w:val="14"/>
        </w:numPr>
        <w:tabs>
          <w:tab w:val="clear" w:pos="2133"/>
        </w:tabs>
        <w:ind w:left="567" w:hanging="283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 xml:space="preserve">Tarifa diaria que deberá abonar por la guarda del material desalojado – que equivaldrá al 10 % de la Cuota Social del Socio Activo del Centro Naval – mientras no sea retirado por el titular. Esta deuda deberá ser saldada previo al retiro del material y su monto será actualizado al día que efectivamente sea saldada. </w:t>
      </w:r>
    </w:p>
    <w:p w:rsidR="00AB4F53" w:rsidRPr="00806454" w:rsidRDefault="00AB4F53" w:rsidP="002603E9">
      <w:pPr>
        <w:numPr>
          <w:ilvl w:val="0"/>
          <w:numId w:val="14"/>
        </w:numPr>
        <w:tabs>
          <w:tab w:val="clear" w:pos="2133"/>
        </w:tabs>
        <w:ind w:left="567" w:hanging="283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Cargo que se le formulará por costos de la intervención del Escribano Público.</w:t>
      </w:r>
    </w:p>
    <w:p w:rsidR="00AB4F53" w:rsidRPr="00806454" w:rsidRDefault="00AB4F53" w:rsidP="002603E9">
      <w:pPr>
        <w:numPr>
          <w:ilvl w:val="0"/>
          <w:numId w:val="14"/>
        </w:numPr>
        <w:tabs>
          <w:tab w:val="clear" w:pos="2133"/>
        </w:tabs>
        <w:ind w:left="567" w:hanging="283"/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 xml:space="preserve">Transcurridos noventa (90) días corridos de recibido el Aviso de Retorno de la Carta Certificada mencionada en 1°) el Centro Naval podrá disponer de los materiales como mejor le convenga, sin derecho a reclamo ni indemnización alguna. </w:t>
      </w:r>
    </w:p>
    <w:p w:rsidR="00AB4F53" w:rsidRPr="00B85A83" w:rsidRDefault="00AB4F53" w:rsidP="00AB4F53">
      <w:pPr>
        <w:ind w:left="708"/>
        <w:jc w:val="both"/>
        <w:rPr>
          <w:sz w:val="20"/>
          <w:szCs w:val="20"/>
          <w:lang w:val="es-AR"/>
        </w:rPr>
      </w:pPr>
    </w:p>
    <w:p w:rsidR="00AB4F53" w:rsidRPr="00806454" w:rsidRDefault="00806454" w:rsidP="00AB4F53">
      <w:pPr>
        <w:jc w:val="both"/>
        <w:rPr>
          <w:rFonts w:ascii="Arial" w:hAnsi="Arial" w:cs="Arial"/>
          <w:b/>
          <w:bCs/>
          <w:lang w:val="es-AR"/>
        </w:rPr>
      </w:pPr>
      <w:r w:rsidRPr="00806454">
        <w:rPr>
          <w:rFonts w:ascii="Arial" w:hAnsi="Arial" w:cs="Arial"/>
          <w:b/>
          <w:bCs/>
          <w:lang w:val="es-AR"/>
        </w:rPr>
        <w:t xml:space="preserve">Art. </w:t>
      </w:r>
      <w:r w:rsidR="00AB4F53" w:rsidRPr="00806454">
        <w:rPr>
          <w:rFonts w:ascii="Arial" w:hAnsi="Arial" w:cs="Arial"/>
          <w:b/>
          <w:bCs/>
          <w:lang w:val="es-AR"/>
        </w:rPr>
        <w:t>10.  Horario de ingreso y permanencia en los Boxes</w:t>
      </w:r>
    </w:p>
    <w:p w:rsidR="00AB4F53" w:rsidRPr="00806454" w:rsidRDefault="00AB4F53" w:rsidP="00AB4F5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806454" w:rsidRDefault="00AB4F53" w:rsidP="005955C8">
      <w:pPr>
        <w:jc w:val="both"/>
        <w:rPr>
          <w:rFonts w:ascii="Arial" w:hAnsi="Arial" w:cs="Arial"/>
          <w:lang w:val="es-AR"/>
        </w:rPr>
      </w:pPr>
      <w:r w:rsidRPr="00806454">
        <w:rPr>
          <w:rFonts w:ascii="Arial" w:hAnsi="Arial" w:cs="Arial"/>
          <w:lang w:val="es-AR"/>
        </w:rPr>
        <w:t>Se podrá ingresar a los Boxes mientras la Sede</w:t>
      </w:r>
      <w:r w:rsidR="005955C8">
        <w:rPr>
          <w:rFonts w:ascii="Arial" w:hAnsi="Arial" w:cs="Arial"/>
          <w:lang w:val="es-AR"/>
        </w:rPr>
        <w:t>/Delegación</w:t>
      </w:r>
      <w:r w:rsidRPr="00806454">
        <w:rPr>
          <w:rFonts w:ascii="Arial" w:hAnsi="Arial" w:cs="Arial"/>
          <w:lang w:val="es-AR"/>
        </w:rPr>
        <w:t xml:space="preserve"> permanezca abierta al público. No se podrá ingresar fuera de los horarios establecidos para libre acceso de los Socios.</w:t>
      </w:r>
    </w:p>
    <w:p w:rsidR="00AB4F53" w:rsidRPr="00806454" w:rsidRDefault="00AB4F53" w:rsidP="00DB52A0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806454" w:rsidRDefault="00AB4F53" w:rsidP="00AB4F5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AB4F53" w:rsidRPr="00806454" w:rsidRDefault="00834A8D" w:rsidP="00AB4F5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AB4F53" w:rsidRPr="00806454">
        <w:rPr>
          <w:rFonts w:ascii="Arial" w:hAnsi="Arial" w:cs="Arial"/>
          <w:b/>
        </w:rPr>
        <w:t>11</w:t>
      </w:r>
      <w:r w:rsidR="00AB4F53" w:rsidRPr="00806454">
        <w:rPr>
          <w:rFonts w:ascii="Arial" w:hAnsi="Arial" w:cs="Arial"/>
        </w:rPr>
        <w:t xml:space="preserve">. </w:t>
      </w:r>
      <w:r w:rsidR="00AB4F53" w:rsidRPr="00806454">
        <w:rPr>
          <w:rFonts w:ascii="Arial" w:hAnsi="Arial" w:cs="Arial"/>
          <w:b/>
        </w:rPr>
        <w:t>Delimitación de responsabilidades - Robos, Averías y Seguros</w:t>
      </w:r>
      <w:r w:rsidR="00AB4F53" w:rsidRPr="00806454">
        <w:rPr>
          <w:rFonts w:ascii="Arial" w:hAnsi="Arial" w:cs="Arial"/>
        </w:rPr>
        <w:t>.</w:t>
      </w:r>
    </w:p>
    <w:p w:rsidR="00AB4F53" w:rsidRPr="00806454" w:rsidRDefault="00AB4F53" w:rsidP="00AB4F53">
      <w:pPr>
        <w:rPr>
          <w:rFonts w:ascii="Arial" w:hAnsi="Arial" w:cs="Arial"/>
          <w:color w:val="FF0000"/>
          <w:sz w:val="20"/>
          <w:szCs w:val="20"/>
        </w:rPr>
      </w:pPr>
    </w:p>
    <w:p w:rsidR="005955C8" w:rsidRDefault="00AB4F53" w:rsidP="005955C8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pitan￭a"/>
        </w:smartTagPr>
        <w:r w:rsidRPr="00806454">
          <w:rPr>
            <w:rFonts w:ascii="Arial" w:hAnsi="Arial" w:cs="Arial"/>
          </w:rPr>
          <w:t>La Capitanía</w:t>
        </w:r>
      </w:smartTag>
      <w:r w:rsidRPr="00806454">
        <w:rPr>
          <w:rFonts w:ascii="Arial" w:hAnsi="Arial" w:cs="Arial"/>
        </w:rPr>
        <w:t xml:space="preserve"> no reconocerá responsabilidad en relación con averías o sustracciones de elementos náuticos en su jurisdicción, ni efectuará resarcimiento económico alguno en tal sentido. Sin perjuicio de ello, podrá tomar medidas a efectos de recuperar el o los elementos desaparecidos y/o dañados, y delimitar las responsabilidades.</w:t>
      </w:r>
    </w:p>
    <w:p w:rsidR="00AB4F53" w:rsidRPr="00806454" w:rsidRDefault="00AB4F53" w:rsidP="005955C8">
      <w:pPr>
        <w:jc w:val="both"/>
        <w:rPr>
          <w:rFonts w:ascii="Arial" w:hAnsi="Arial" w:cs="Arial"/>
        </w:rPr>
      </w:pPr>
      <w:r w:rsidRPr="00806454">
        <w:rPr>
          <w:rFonts w:ascii="Arial" w:hAnsi="Arial" w:cs="Arial"/>
        </w:rPr>
        <w:lastRenderedPageBreak/>
        <w:t xml:space="preserve"> </w:t>
      </w:r>
    </w:p>
    <w:p w:rsidR="00AB4F53" w:rsidRPr="00806454" w:rsidRDefault="0088325E" w:rsidP="0059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B4F53" w:rsidRPr="00806454">
        <w:rPr>
          <w:rFonts w:ascii="Arial" w:hAnsi="Arial" w:cs="Arial"/>
        </w:rPr>
        <w:t xml:space="preserve">os usuarios de boxes </w:t>
      </w:r>
      <w:r>
        <w:rPr>
          <w:rFonts w:ascii="Arial" w:hAnsi="Arial" w:cs="Arial"/>
        </w:rPr>
        <w:t>deberán</w:t>
      </w:r>
      <w:bookmarkStart w:id="0" w:name="_GoBack"/>
      <w:bookmarkEnd w:id="0"/>
      <w:r w:rsidR="00AB4F53" w:rsidRPr="00806454">
        <w:rPr>
          <w:rFonts w:ascii="Arial" w:hAnsi="Arial" w:cs="Arial"/>
        </w:rPr>
        <w:t xml:space="preserve"> contratar los seguros que sirvan para resarcirlos de las consecuencias derivadas de siniestros. </w:t>
      </w:r>
    </w:p>
    <w:p w:rsidR="00AB4F53" w:rsidRPr="00A2449B" w:rsidRDefault="00AB4F53" w:rsidP="00AB4F53">
      <w:pPr>
        <w:ind w:left="540"/>
        <w:rPr>
          <w:sz w:val="20"/>
          <w:szCs w:val="20"/>
        </w:rPr>
      </w:pPr>
    </w:p>
    <w:sectPr w:rsidR="00AB4F53" w:rsidRPr="00A2449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D1" w:rsidRDefault="00F80AD1" w:rsidP="00AB4F53">
      <w:r>
        <w:separator/>
      </w:r>
    </w:p>
  </w:endnote>
  <w:endnote w:type="continuationSeparator" w:id="0">
    <w:p w:rsidR="00F80AD1" w:rsidRDefault="00F80AD1" w:rsidP="00AB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53" w:rsidRPr="009B5B28" w:rsidRDefault="005955C8" w:rsidP="00AB4F53">
    <w:pPr>
      <w:pStyle w:val="Piedepgina"/>
      <w:jc w:val="center"/>
      <w:rPr>
        <w:rFonts w:asciiTheme="minorHAnsi" w:hAnsiTheme="minorHAnsi" w:cstheme="minorHAnsi"/>
        <w:sz w:val="22"/>
      </w:rPr>
    </w:pPr>
    <w:r w:rsidRPr="009B5B28">
      <w:rPr>
        <w:rStyle w:val="Nmerodepgina"/>
        <w:rFonts w:asciiTheme="minorHAnsi" w:hAnsiTheme="minorHAnsi" w:cstheme="minorHAnsi"/>
        <w:sz w:val="22"/>
      </w:rPr>
      <w:t>Capítulo</w:t>
    </w:r>
    <w:r w:rsidR="00AB4F53" w:rsidRPr="009B5B28">
      <w:rPr>
        <w:rStyle w:val="Nmerodepgina"/>
        <w:rFonts w:asciiTheme="minorHAnsi" w:hAnsiTheme="minorHAnsi" w:cstheme="minorHAnsi"/>
        <w:sz w:val="22"/>
      </w:rPr>
      <w:t xml:space="preserve"> </w:t>
    </w:r>
    <w:r w:rsidR="000139D5">
      <w:rPr>
        <w:rStyle w:val="Nmerodepgina"/>
        <w:rFonts w:asciiTheme="minorHAnsi" w:hAnsiTheme="minorHAnsi" w:cstheme="minorHAnsi"/>
        <w:sz w:val="22"/>
      </w:rPr>
      <w:t>I</w:t>
    </w:r>
    <w:r w:rsidR="00AB4F53" w:rsidRPr="009B5B28">
      <w:rPr>
        <w:rStyle w:val="Nmerodepgina"/>
        <w:rFonts w:asciiTheme="minorHAnsi" w:hAnsiTheme="minorHAnsi" w:cstheme="minorHAnsi"/>
        <w:sz w:val="22"/>
      </w:rPr>
      <w:t xml:space="preserve">V - </w:t>
    </w:r>
    <w:r w:rsidR="00AB4F53" w:rsidRPr="009B5B28">
      <w:rPr>
        <w:rStyle w:val="Nmerodepgina"/>
        <w:rFonts w:asciiTheme="minorHAnsi" w:hAnsiTheme="minorHAnsi" w:cstheme="minorHAnsi"/>
        <w:sz w:val="22"/>
      </w:rPr>
      <w:fldChar w:fldCharType="begin"/>
    </w:r>
    <w:r w:rsidR="00AB4F53" w:rsidRPr="009B5B28">
      <w:rPr>
        <w:rStyle w:val="Nmerodepgina"/>
        <w:rFonts w:asciiTheme="minorHAnsi" w:hAnsiTheme="minorHAnsi" w:cstheme="minorHAnsi"/>
        <w:sz w:val="22"/>
      </w:rPr>
      <w:instrText xml:space="preserve"> PAGE </w:instrText>
    </w:r>
    <w:r w:rsidR="00AB4F53" w:rsidRPr="009B5B28">
      <w:rPr>
        <w:rStyle w:val="Nmerodepgina"/>
        <w:rFonts w:asciiTheme="minorHAnsi" w:hAnsiTheme="minorHAnsi" w:cstheme="minorHAnsi"/>
        <w:sz w:val="22"/>
      </w:rPr>
      <w:fldChar w:fldCharType="separate"/>
    </w:r>
    <w:r w:rsidR="0088325E">
      <w:rPr>
        <w:rStyle w:val="Nmerodepgina"/>
        <w:rFonts w:asciiTheme="minorHAnsi" w:hAnsiTheme="minorHAnsi" w:cstheme="minorHAnsi"/>
        <w:noProof/>
        <w:sz w:val="22"/>
      </w:rPr>
      <w:t>4</w:t>
    </w:r>
    <w:r w:rsidR="00AB4F53" w:rsidRPr="009B5B28">
      <w:rPr>
        <w:rStyle w:val="Nmerodepgina"/>
        <w:rFonts w:asciiTheme="minorHAnsi" w:hAnsiTheme="minorHAnsi" w:cstheme="minorHAnsi"/>
        <w:sz w:val="22"/>
      </w:rPr>
      <w:fldChar w:fldCharType="end"/>
    </w:r>
    <w:r w:rsidR="00AB4F53" w:rsidRPr="009B5B28">
      <w:rPr>
        <w:rStyle w:val="Nmerodepgina"/>
        <w:rFonts w:asciiTheme="minorHAnsi" w:hAnsiTheme="minorHAnsi" w:cstheme="minorHAnsi"/>
        <w:sz w:val="22"/>
      </w:rPr>
      <w:t xml:space="preserve"> de </w:t>
    </w:r>
    <w:r w:rsidR="00AB4F53" w:rsidRPr="009B5B28">
      <w:rPr>
        <w:rStyle w:val="Nmerodepgina"/>
        <w:rFonts w:asciiTheme="minorHAnsi" w:hAnsiTheme="minorHAnsi" w:cstheme="minorHAnsi"/>
        <w:sz w:val="22"/>
      </w:rPr>
      <w:fldChar w:fldCharType="begin"/>
    </w:r>
    <w:r w:rsidR="00AB4F53" w:rsidRPr="009B5B28">
      <w:rPr>
        <w:rStyle w:val="Nmerodepgina"/>
        <w:rFonts w:asciiTheme="minorHAnsi" w:hAnsiTheme="minorHAnsi" w:cstheme="minorHAnsi"/>
        <w:sz w:val="22"/>
      </w:rPr>
      <w:instrText xml:space="preserve"> NUMPAGES </w:instrText>
    </w:r>
    <w:r w:rsidR="00AB4F53" w:rsidRPr="009B5B28">
      <w:rPr>
        <w:rStyle w:val="Nmerodepgina"/>
        <w:rFonts w:asciiTheme="minorHAnsi" w:hAnsiTheme="minorHAnsi" w:cstheme="minorHAnsi"/>
        <w:sz w:val="22"/>
      </w:rPr>
      <w:fldChar w:fldCharType="separate"/>
    </w:r>
    <w:r w:rsidR="0088325E">
      <w:rPr>
        <w:rStyle w:val="Nmerodepgina"/>
        <w:rFonts w:asciiTheme="minorHAnsi" w:hAnsiTheme="minorHAnsi" w:cstheme="minorHAnsi"/>
        <w:noProof/>
        <w:sz w:val="22"/>
      </w:rPr>
      <w:t>5</w:t>
    </w:r>
    <w:r w:rsidR="00AB4F53" w:rsidRPr="009B5B28">
      <w:rPr>
        <w:rStyle w:val="Nmerodepgina"/>
        <w:rFonts w:asciiTheme="minorHAnsi" w:hAnsiTheme="minorHAnsi" w:cstheme="minorHAnsi"/>
        <w:sz w:val="22"/>
      </w:rPr>
      <w:fldChar w:fldCharType="end"/>
    </w:r>
  </w:p>
  <w:p w:rsidR="00AB4F53" w:rsidRDefault="00AB4F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D1" w:rsidRDefault="00F80AD1" w:rsidP="00AB4F53">
      <w:r>
        <w:separator/>
      </w:r>
    </w:p>
  </w:footnote>
  <w:footnote w:type="continuationSeparator" w:id="0">
    <w:p w:rsidR="00F80AD1" w:rsidRDefault="00F80AD1" w:rsidP="00AB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53" w:rsidRPr="00AB4F53" w:rsidRDefault="00CF378E" w:rsidP="00CF378E">
    <w:pPr>
      <w:pStyle w:val="Encabezado"/>
      <w:pBdr>
        <w:bottom w:val="thickThinSmallGap" w:sz="24" w:space="1" w:color="622423"/>
      </w:pBdr>
      <w:rPr>
        <w:rFonts w:cstheme="minorHAnsi"/>
        <w:sz w:val="32"/>
        <w:szCs w:val="32"/>
      </w:rPr>
    </w:pPr>
    <w:r w:rsidRPr="00D224B2">
      <w:rPr>
        <w:noProof/>
        <w:lang w:val="es-AR" w:eastAsia="es-AR"/>
      </w:rPr>
      <w:drawing>
        <wp:inline distT="0" distB="0" distL="0" distR="0">
          <wp:extent cx="619125" cy="5238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28"/>
        <w:szCs w:val="28"/>
      </w:rPr>
      <w:tab/>
    </w:r>
    <w:r w:rsidR="0088325E">
      <w:rPr>
        <w:rFonts w:cstheme="minorBidi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643064" o:spid="_x0000_s2049" type="#_x0000_t136" style="position:absolute;margin-left:0;margin-top:0;width:551.45pt;height:4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ACHT CLUB CENTRO NAVAL"/>
          <w10:wrap anchorx="margin" anchory="margin"/>
        </v:shape>
      </w:pict>
    </w:r>
    <w:r w:rsidR="00AB4F53" w:rsidRPr="00C21796">
      <w:rPr>
        <w:rFonts w:cstheme="minorHAnsi"/>
        <w:sz w:val="28"/>
        <w:szCs w:val="28"/>
      </w:rPr>
      <w:t>NORMAS PARA LAS CAP</w:t>
    </w:r>
    <w:r w:rsidR="00C74B84">
      <w:rPr>
        <w:sz w:val="28"/>
        <w:szCs w:val="28"/>
      </w:rPr>
      <w:t>Í</w:t>
    </w:r>
    <w:r w:rsidR="00AB4F53" w:rsidRPr="00C21796">
      <w:rPr>
        <w:rFonts w:cstheme="minorHAnsi"/>
        <w:sz w:val="28"/>
        <w:szCs w:val="28"/>
      </w:rPr>
      <w:t xml:space="preserve">TANIAS </w:t>
    </w:r>
  </w:p>
  <w:p w:rsidR="00AB4F53" w:rsidRDefault="00AB4F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CE9"/>
    <w:multiLevelType w:val="hybridMultilevel"/>
    <w:tmpl w:val="9BCEA8E8"/>
    <w:lvl w:ilvl="0" w:tplc="2C0A000F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C51DAD"/>
    <w:multiLevelType w:val="hybridMultilevel"/>
    <w:tmpl w:val="18283A9C"/>
    <w:lvl w:ilvl="0" w:tplc="E1B8D0D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A3E7F4F"/>
    <w:multiLevelType w:val="hybridMultilevel"/>
    <w:tmpl w:val="BFD04A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7A9A"/>
    <w:multiLevelType w:val="hybridMultilevel"/>
    <w:tmpl w:val="1BF49F1C"/>
    <w:lvl w:ilvl="0" w:tplc="52DC45AA">
      <w:start w:val="1"/>
      <w:numFmt w:val="lowerLetter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3DF6B53"/>
    <w:multiLevelType w:val="hybridMultilevel"/>
    <w:tmpl w:val="3C422488"/>
    <w:lvl w:ilvl="0" w:tplc="2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3F061E7"/>
    <w:multiLevelType w:val="hybridMultilevel"/>
    <w:tmpl w:val="73B0951A"/>
    <w:lvl w:ilvl="0" w:tplc="032022C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E4667F4"/>
    <w:multiLevelType w:val="hybridMultilevel"/>
    <w:tmpl w:val="BBEE1390"/>
    <w:lvl w:ilvl="0" w:tplc="7EA050C4">
      <w:start w:val="1"/>
      <w:numFmt w:val="lowerLetter"/>
      <w:lvlText w:val="%1)"/>
      <w:lvlJc w:val="left"/>
      <w:pPr>
        <w:tabs>
          <w:tab w:val="num" w:pos="2133"/>
        </w:tabs>
        <w:ind w:left="2133" w:hanging="690"/>
      </w:pPr>
      <w:rPr>
        <w:rFonts w:hint="default"/>
      </w:rPr>
    </w:lvl>
    <w:lvl w:ilvl="1" w:tplc="F8A45A4C">
      <w:start w:val="13"/>
      <w:numFmt w:val="decimal"/>
      <w:lvlText w:val="%2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7" w15:restartNumberingAfterBreak="0">
    <w:nsid w:val="3E8E10F9"/>
    <w:multiLevelType w:val="hybridMultilevel"/>
    <w:tmpl w:val="E30857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6F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12A3D"/>
    <w:multiLevelType w:val="hybridMultilevel"/>
    <w:tmpl w:val="81FE6DEA"/>
    <w:lvl w:ilvl="0" w:tplc="64BE500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9F00E4"/>
    <w:multiLevelType w:val="hybridMultilevel"/>
    <w:tmpl w:val="AD40DBCA"/>
    <w:lvl w:ilvl="0" w:tplc="2C0A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35F04"/>
    <w:multiLevelType w:val="hybridMultilevel"/>
    <w:tmpl w:val="C2DE7A14"/>
    <w:lvl w:ilvl="0" w:tplc="2C0A000F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5471829"/>
    <w:multiLevelType w:val="hybridMultilevel"/>
    <w:tmpl w:val="152204BC"/>
    <w:lvl w:ilvl="0" w:tplc="2C0A000F">
      <w:start w:val="1"/>
      <w:numFmt w:val="decimal"/>
      <w:lvlText w:val="%1."/>
      <w:lvlJc w:val="left"/>
      <w:pPr>
        <w:tabs>
          <w:tab w:val="num" w:pos="2133"/>
        </w:tabs>
        <w:ind w:left="2133" w:hanging="690"/>
      </w:pPr>
      <w:rPr>
        <w:rFonts w:hint="default"/>
      </w:rPr>
    </w:lvl>
    <w:lvl w:ilvl="1" w:tplc="F8A45A4C">
      <w:start w:val="13"/>
      <w:numFmt w:val="decimal"/>
      <w:lvlText w:val="%2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2" w15:restartNumberingAfterBreak="0">
    <w:nsid w:val="68444B2B"/>
    <w:multiLevelType w:val="hybridMultilevel"/>
    <w:tmpl w:val="0E8C5734"/>
    <w:lvl w:ilvl="0" w:tplc="0C0A0019">
      <w:start w:val="1"/>
      <w:numFmt w:val="lowerLetter"/>
      <w:lvlText w:val="%1."/>
      <w:lvlJc w:val="left"/>
      <w:pPr>
        <w:tabs>
          <w:tab w:val="num" w:pos="2133"/>
        </w:tabs>
        <w:ind w:left="2133" w:hanging="690"/>
      </w:pPr>
      <w:rPr>
        <w:rFonts w:hint="default"/>
      </w:rPr>
    </w:lvl>
    <w:lvl w:ilvl="1" w:tplc="F8A45A4C">
      <w:start w:val="13"/>
      <w:numFmt w:val="decimal"/>
      <w:lvlText w:val="%2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3" w15:restartNumberingAfterBreak="0">
    <w:nsid w:val="73084DB6"/>
    <w:multiLevelType w:val="hybridMultilevel"/>
    <w:tmpl w:val="20720D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3"/>
    <w:rsid w:val="000139D5"/>
    <w:rsid w:val="0017101B"/>
    <w:rsid w:val="002603E9"/>
    <w:rsid w:val="002A0641"/>
    <w:rsid w:val="002D2181"/>
    <w:rsid w:val="002D2457"/>
    <w:rsid w:val="003619A0"/>
    <w:rsid w:val="00366A37"/>
    <w:rsid w:val="00380F81"/>
    <w:rsid w:val="004F6542"/>
    <w:rsid w:val="005955C8"/>
    <w:rsid w:val="00595647"/>
    <w:rsid w:val="00806454"/>
    <w:rsid w:val="00834A8D"/>
    <w:rsid w:val="0088325E"/>
    <w:rsid w:val="009B5B28"/>
    <w:rsid w:val="00A40213"/>
    <w:rsid w:val="00AB4F53"/>
    <w:rsid w:val="00C74B84"/>
    <w:rsid w:val="00CF378E"/>
    <w:rsid w:val="00DB52A0"/>
    <w:rsid w:val="00EF31BF"/>
    <w:rsid w:val="00F8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00C7A89"/>
  <w15:chartTrackingRefBased/>
  <w15:docId w15:val="{63F18815-F9D2-4DC5-AE61-A4F0BB3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F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F53"/>
  </w:style>
  <w:style w:type="paragraph" w:styleId="Piedepgina">
    <w:name w:val="footer"/>
    <w:basedOn w:val="Normal"/>
    <w:link w:val="PiedepginaCar"/>
    <w:unhideWhenUsed/>
    <w:rsid w:val="00AB4F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F53"/>
  </w:style>
  <w:style w:type="character" w:styleId="Nmerodepgina">
    <w:name w:val="page number"/>
    <w:basedOn w:val="Fuentedeprrafopredeter"/>
    <w:rsid w:val="00AB4F53"/>
  </w:style>
  <w:style w:type="paragraph" w:styleId="Ttulo">
    <w:name w:val="Title"/>
    <w:basedOn w:val="Normal"/>
    <w:link w:val="TtuloCar"/>
    <w:qFormat/>
    <w:rsid w:val="00AB4F53"/>
    <w:pPr>
      <w:jc w:val="center"/>
    </w:pPr>
    <w:rPr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AB4F53"/>
    <w:rPr>
      <w:rFonts w:ascii="Times New Roman" w:eastAsia="Times New Roman" w:hAnsi="Times New Roman" w:cs="Times New Roman"/>
      <w:b/>
      <w:bCs/>
      <w:sz w:val="28"/>
      <w:szCs w:val="24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B4F53"/>
    <w:pPr>
      <w:ind w:left="540"/>
      <w:jc w:val="both"/>
    </w:pPr>
    <w:rPr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B4F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B4F53"/>
    <w:pPr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AB4F5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AB4F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64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56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4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1294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finazzi</dc:creator>
  <cp:keywords/>
  <dc:description/>
  <cp:lastModifiedBy>pablo finazzi</cp:lastModifiedBy>
  <cp:revision>12</cp:revision>
  <cp:lastPrinted>2018-08-30T18:13:00Z</cp:lastPrinted>
  <dcterms:created xsi:type="dcterms:W3CDTF">2018-01-31T22:22:00Z</dcterms:created>
  <dcterms:modified xsi:type="dcterms:W3CDTF">2018-08-30T18:15:00Z</dcterms:modified>
</cp:coreProperties>
</file>